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8C0" w:rsidRDefault="00AF58C0" w:rsidP="00DC183E">
      <w:pPr>
        <w:pStyle w:val="NoSpacing"/>
        <w:spacing w:line="360" w:lineRule="auto"/>
        <w:ind w:left="5940"/>
        <w:jc w:val="both"/>
        <w:rPr>
          <w:rFonts w:ascii="Times New Roman" w:hAnsi="Times New Roman" w:cs="Times New Roman"/>
          <w:sz w:val="28"/>
          <w:szCs w:val="28"/>
          <w:lang w:val="uk-UA"/>
        </w:rPr>
      </w:pPr>
      <w:r>
        <w:rPr>
          <w:rFonts w:ascii="Times New Roman" w:hAnsi="Times New Roman" w:cs="Times New Roman"/>
          <w:sz w:val="28"/>
          <w:szCs w:val="28"/>
          <w:lang w:val="uk-UA"/>
        </w:rPr>
        <w:t>СХВАЛЕНО</w:t>
      </w:r>
    </w:p>
    <w:p w:rsidR="00AF58C0" w:rsidRDefault="00AF58C0" w:rsidP="001B2810">
      <w:pPr>
        <w:pStyle w:val="NoSpacing"/>
        <w:ind w:left="5940"/>
        <w:rPr>
          <w:rFonts w:ascii="Times New Roman" w:hAnsi="Times New Roman" w:cs="Times New Roman"/>
          <w:sz w:val="28"/>
          <w:szCs w:val="28"/>
          <w:lang w:val="uk-UA"/>
        </w:rPr>
      </w:pPr>
      <w:r>
        <w:rPr>
          <w:rFonts w:ascii="Times New Roman" w:hAnsi="Times New Roman" w:cs="Times New Roman"/>
          <w:sz w:val="28"/>
          <w:szCs w:val="28"/>
          <w:lang w:val="uk-UA"/>
        </w:rPr>
        <w:t xml:space="preserve">Розпорядження голови райдержадміністрації </w:t>
      </w:r>
    </w:p>
    <w:p w:rsidR="00AF58C0" w:rsidRDefault="00AF58C0" w:rsidP="00DC183E">
      <w:pPr>
        <w:pStyle w:val="NoSpacing"/>
        <w:ind w:left="5940"/>
        <w:jc w:val="both"/>
        <w:rPr>
          <w:rFonts w:ascii="Times New Roman" w:hAnsi="Times New Roman" w:cs="Times New Roman"/>
          <w:sz w:val="28"/>
          <w:szCs w:val="28"/>
          <w:lang w:val="uk-UA"/>
        </w:rPr>
      </w:pPr>
    </w:p>
    <w:p w:rsidR="00AF58C0" w:rsidRPr="00747670" w:rsidRDefault="00AF58C0" w:rsidP="00DC183E">
      <w:pPr>
        <w:pStyle w:val="NoSpacing"/>
        <w:ind w:left="5940"/>
        <w:jc w:val="both"/>
        <w:rPr>
          <w:rFonts w:ascii="Times New Roman" w:hAnsi="Times New Roman" w:cs="Times New Roman"/>
          <w:sz w:val="28"/>
          <w:szCs w:val="28"/>
          <w:lang w:val="en-US"/>
        </w:rPr>
      </w:pPr>
      <w:r w:rsidRPr="00747670">
        <w:rPr>
          <w:rFonts w:ascii="Times New Roman" w:hAnsi="Times New Roman" w:cs="Times New Roman"/>
          <w:sz w:val="28"/>
          <w:szCs w:val="28"/>
        </w:rPr>
        <w:t>21</w:t>
      </w:r>
      <w:r>
        <w:rPr>
          <w:rFonts w:ascii="Times New Roman" w:hAnsi="Times New Roman" w:cs="Times New Roman"/>
          <w:sz w:val="28"/>
          <w:szCs w:val="28"/>
          <w:lang w:val="uk-UA"/>
        </w:rPr>
        <w:t xml:space="preserve"> травня 2018 року № </w:t>
      </w:r>
      <w:r>
        <w:rPr>
          <w:rFonts w:ascii="Times New Roman" w:hAnsi="Times New Roman" w:cs="Times New Roman"/>
          <w:sz w:val="28"/>
          <w:szCs w:val="28"/>
          <w:lang w:val="en-US"/>
        </w:rPr>
        <w:t>179</w:t>
      </w:r>
    </w:p>
    <w:p w:rsidR="00AF58C0" w:rsidRPr="007B0435" w:rsidRDefault="00AF58C0" w:rsidP="00DC183E">
      <w:pPr>
        <w:pStyle w:val="NoSpacing"/>
        <w:ind w:left="5940"/>
        <w:jc w:val="both"/>
        <w:rPr>
          <w:rFonts w:ascii="Times New Roman" w:hAnsi="Times New Roman" w:cs="Times New Roman"/>
          <w:sz w:val="28"/>
          <w:szCs w:val="28"/>
          <w:lang w:val="uk-UA"/>
        </w:rPr>
      </w:pPr>
    </w:p>
    <w:p w:rsidR="00AF58C0" w:rsidRPr="007B0435" w:rsidRDefault="00AF58C0" w:rsidP="007B0435">
      <w:pPr>
        <w:pStyle w:val="NoSpacing"/>
        <w:ind w:firstLine="993"/>
        <w:jc w:val="both"/>
        <w:rPr>
          <w:rFonts w:ascii="Times New Roman" w:hAnsi="Times New Roman" w:cs="Times New Roman"/>
          <w:sz w:val="28"/>
          <w:szCs w:val="28"/>
        </w:rPr>
      </w:pPr>
    </w:p>
    <w:p w:rsidR="00AF58C0" w:rsidRDefault="00AF58C0" w:rsidP="007B0435">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F58C0" w:rsidRPr="003D74E5" w:rsidRDefault="00AF58C0" w:rsidP="007B0435">
      <w:pPr>
        <w:pStyle w:val="NoSpacing"/>
        <w:jc w:val="center"/>
        <w:rPr>
          <w:rFonts w:ascii="Times New Roman" w:hAnsi="Times New Roman" w:cs="Times New Roman"/>
          <w:sz w:val="28"/>
          <w:szCs w:val="28"/>
        </w:rPr>
      </w:pPr>
      <w:r>
        <w:rPr>
          <w:rFonts w:ascii="Times New Roman" w:hAnsi="Times New Roman" w:cs="Times New Roman"/>
          <w:sz w:val="28"/>
          <w:szCs w:val="28"/>
          <w:lang w:val="uk-UA"/>
        </w:rPr>
        <w:t xml:space="preserve">ПРОЕКТ </w:t>
      </w:r>
      <w:r w:rsidRPr="003D74E5">
        <w:rPr>
          <w:rFonts w:ascii="Times New Roman" w:hAnsi="Times New Roman" w:cs="Times New Roman"/>
          <w:sz w:val="28"/>
          <w:szCs w:val="28"/>
        </w:rPr>
        <w:t>ПРОГРАМ</w:t>
      </w:r>
      <w:r>
        <w:rPr>
          <w:rFonts w:ascii="Times New Roman" w:hAnsi="Times New Roman" w:cs="Times New Roman"/>
          <w:sz w:val="28"/>
          <w:szCs w:val="28"/>
          <w:lang w:val="uk-UA"/>
        </w:rPr>
        <w:t>И</w:t>
      </w:r>
    </w:p>
    <w:p w:rsidR="00AF58C0" w:rsidRPr="003D74E5" w:rsidRDefault="00AF58C0"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rPr>
        <w:t xml:space="preserve">фінансового забезпечення реалізації </w:t>
      </w:r>
    </w:p>
    <w:p w:rsidR="00AF58C0" w:rsidRPr="003D74E5" w:rsidRDefault="00AF58C0"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Володимир-Волинською</w:t>
      </w:r>
      <w:r w:rsidRPr="003D74E5">
        <w:rPr>
          <w:rFonts w:ascii="Times New Roman" w:hAnsi="Times New Roman" w:cs="Times New Roman"/>
          <w:sz w:val="28"/>
          <w:szCs w:val="28"/>
        </w:rPr>
        <w:t xml:space="preserve"> районною державною адміністрацією </w:t>
      </w:r>
    </w:p>
    <w:p w:rsidR="00AF58C0" w:rsidRPr="003D74E5" w:rsidRDefault="00AF58C0"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lang w:val="uk-UA"/>
        </w:rPr>
        <w:t>делегованих районною радою повноважень</w:t>
      </w:r>
    </w:p>
    <w:p w:rsidR="00AF58C0" w:rsidRPr="003D74E5" w:rsidRDefault="00AF58C0" w:rsidP="007B0435">
      <w:pPr>
        <w:pStyle w:val="NoSpacing"/>
        <w:jc w:val="center"/>
        <w:rPr>
          <w:rFonts w:ascii="Times New Roman" w:hAnsi="Times New Roman" w:cs="Times New Roman"/>
          <w:sz w:val="28"/>
          <w:szCs w:val="28"/>
          <w:lang w:val="uk-UA"/>
        </w:rPr>
      </w:pPr>
      <w:r w:rsidRPr="003D74E5">
        <w:rPr>
          <w:rFonts w:ascii="Times New Roman" w:hAnsi="Times New Roman" w:cs="Times New Roman"/>
          <w:sz w:val="28"/>
          <w:szCs w:val="28"/>
          <w:lang w:val="uk-UA"/>
        </w:rPr>
        <w:t>на</w:t>
      </w:r>
      <w:r>
        <w:rPr>
          <w:rFonts w:ascii="Times New Roman" w:hAnsi="Times New Roman" w:cs="Times New Roman"/>
          <w:sz w:val="28"/>
          <w:szCs w:val="28"/>
          <w:lang w:val="uk-UA"/>
        </w:rPr>
        <w:t xml:space="preserve"> </w:t>
      </w:r>
      <w:r w:rsidRPr="003D74E5">
        <w:rPr>
          <w:rFonts w:ascii="Times New Roman" w:hAnsi="Times New Roman" w:cs="Times New Roman"/>
          <w:sz w:val="28"/>
          <w:szCs w:val="28"/>
          <w:lang w:val="uk-UA"/>
        </w:rPr>
        <w:t>201</w:t>
      </w:r>
      <w:r>
        <w:rPr>
          <w:rFonts w:ascii="Times New Roman" w:hAnsi="Times New Roman" w:cs="Times New Roman"/>
          <w:sz w:val="28"/>
          <w:szCs w:val="28"/>
          <w:lang w:val="uk-UA"/>
        </w:rPr>
        <w:t>8</w:t>
      </w:r>
      <w:r w:rsidRPr="003D74E5">
        <w:rPr>
          <w:rFonts w:ascii="Times New Roman" w:hAnsi="Times New Roman" w:cs="Times New Roman"/>
          <w:sz w:val="28"/>
          <w:szCs w:val="28"/>
          <w:lang w:val="uk-UA"/>
        </w:rPr>
        <w:t xml:space="preserve"> р</w:t>
      </w:r>
      <w:r>
        <w:rPr>
          <w:rFonts w:ascii="Times New Roman" w:hAnsi="Times New Roman" w:cs="Times New Roman"/>
          <w:sz w:val="28"/>
          <w:szCs w:val="28"/>
          <w:lang w:val="uk-UA"/>
        </w:rPr>
        <w:t>ік</w:t>
      </w:r>
    </w:p>
    <w:p w:rsidR="00AF58C0" w:rsidRDefault="00AF58C0" w:rsidP="007B0435">
      <w:pPr>
        <w:pStyle w:val="NoSpacing"/>
        <w:ind w:firstLine="993"/>
        <w:jc w:val="center"/>
        <w:rPr>
          <w:rFonts w:ascii="Times New Roman" w:hAnsi="Times New Roman" w:cs="Times New Roman"/>
          <w:sz w:val="28"/>
          <w:szCs w:val="28"/>
          <w:lang w:val="uk-UA"/>
        </w:rPr>
      </w:pPr>
    </w:p>
    <w:p w:rsidR="00AF58C0" w:rsidRDefault="00AF58C0" w:rsidP="00967440">
      <w:pPr>
        <w:pStyle w:val="NoSpacing"/>
        <w:jc w:val="center"/>
        <w:rPr>
          <w:rFonts w:ascii="Times New Roman" w:hAnsi="Times New Roman" w:cs="Times New Roman"/>
          <w:sz w:val="28"/>
          <w:szCs w:val="28"/>
          <w:lang w:val="uk-UA"/>
        </w:rPr>
      </w:pPr>
    </w:p>
    <w:p w:rsidR="00AF58C0" w:rsidRPr="00A863ED" w:rsidRDefault="00AF58C0" w:rsidP="00967440">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w:t>
      </w:r>
      <w:r w:rsidRPr="00A863ED">
        <w:rPr>
          <w:rFonts w:ascii="Times New Roman" w:hAnsi="Times New Roman" w:cs="Times New Roman"/>
          <w:sz w:val="28"/>
          <w:szCs w:val="28"/>
          <w:lang w:val="uk-UA"/>
        </w:rPr>
        <w:t>ПАСПОРТ</w:t>
      </w:r>
    </w:p>
    <w:p w:rsidR="00AF58C0" w:rsidRPr="00A863ED" w:rsidRDefault="00AF58C0" w:rsidP="00967440">
      <w:pPr>
        <w:pStyle w:val="NoSpacing"/>
        <w:jc w:val="center"/>
        <w:rPr>
          <w:rFonts w:ascii="Times New Roman" w:hAnsi="Times New Roman" w:cs="Times New Roman"/>
          <w:sz w:val="28"/>
          <w:szCs w:val="28"/>
          <w:lang w:val="uk-UA"/>
        </w:rPr>
      </w:pPr>
      <w:r w:rsidRPr="00A863ED">
        <w:rPr>
          <w:rFonts w:ascii="Times New Roman" w:hAnsi="Times New Roman" w:cs="Times New Roman"/>
          <w:sz w:val="28"/>
          <w:szCs w:val="28"/>
          <w:lang w:val="uk-UA"/>
        </w:rPr>
        <w:t xml:space="preserve">Програми </w:t>
      </w:r>
      <w:r w:rsidRPr="00A863ED">
        <w:rPr>
          <w:rFonts w:ascii="Times New Roman" w:hAnsi="Times New Roman" w:cs="Times New Roman"/>
          <w:sz w:val="28"/>
          <w:szCs w:val="28"/>
        </w:rPr>
        <w:t>фінансового забезпечення реалізації</w:t>
      </w:r>
    </w:p>
    <w:p w:rsidR="00AF58C0" w:rsidRPr="00A863ED" w:rsidRDefault="00AF58C0" w:rsidP="00967440">
      <w:pPr>
        <w:pStyle w:val="NoSpacing"/>
        <w:jc w:val="center"/>
        <w:rPr>
          <w:rFonts w:ascii="Times New Roman" w:hAnsi="Times New Roman" w:cs="Times New Roman"/>
          <w:sz w:val="28"/>
          <w:szCs w:val="28"/>
        </w:rPr>
      </w:pPr>
      <w:r>
        <w:rPr>
          <w:rFonts w:ascii="Times New Roman" w:hAnsi="Times New Roman" w:cs="Times New Roman"/>
          <w:sz w:val="28"/>
          <w:szCs w:val="28"/>
          <w:lang w:val="uk-UA"/>
        </w:rPr>
        <w:t>Володимир-Волинською</w:t>
      </w:r>
      <w:r w:rsidRPr="00A863ED">
        <w:rPr>
          <w:rFonts w:ascii="Times New Roman" w:hAnsi="Times New Roman" w:cs="Times New Roman"/>
          <w:sz w:val="28"/>
          <w:szCs w:val="28"/>
          <w:lang w:val="uk-UA"/>
        </w:rPr>
        <w:t xml:space="preserve"> </w:t>
      </w:r>
      <w:r w:rsidRPr="00A863ED">
        <w:rPr>
          <w:rFonts w:ascii="Times New Roman" w:hAnsi="Times New Roman" w:cs="Times New Roman"/>
          <w:sz w:val="28"/>
          <w:szCs w:val="28"/>
        </w:rPr>
        <w:t>районною державною адміністрацією</w:t>
      </w:r>
    </w:p>
    <w:p w:rsidR="00AF58C0" w:rsidRPr="00A863ED" w:rsidRDefault="00AF58C0" w:rsidP="00967440">
      <w:pPr>
        <w:pStyle w:val="NoSpacing"/>
        <w:jc w:val="center"/>
        <w:rPr>
          <w:rFonts w:ascii="Times New Roman" w:hAnsi="Times New Roman" w:cs="Times New Roman"/>
          <w:sz w:val="28"/>
          <w:szCs w:val="28"/>
        </w:rPr>
      </w:pPr>
      <w:r w:rsidRPr="00A863ED">
        <w:rPr>
          <w:rFonts w:ascii="Times New Roman" w:hAnsi="Times New Roman" w:cs="Times New Roman"/>
          <w:sz w:val="28"/>
          <w:szCs w:val="28"/>
        </w:rPr>
        <w:t>делегованих районною радою повноважень</w:t>
      </w:r>
    </w:p>
    <w:p w:rsidR="00AF58C0" w:rsidRPr="00C76FC7" w:rsidRDefault="00AF58C0" w:rsidP="00F4025B">
      <w:pPr>
        <w:pStyle w:val="NoSpacing"/>
        <w:jc w:val="center"/>
        <w:rPr>
          <w:rFonts w:ascii="Times New Roman" w:hAnsi="Times New Roman" w:cs="Times New Roman"/>
          <w:sz w:val="28"/>
          <w:szCs w:val="28"/>
          <w:lang w:val="uk-UA"/>
        </w:rPr>
      </w:pPr>
      <w:r w:rsidRPr="00F4025B">
        <w:rPr>
          <w:rFonts w:ascii="Times New Roman" w:hAnsi="Times New Roman" w:cs="Times New Roman"/>
          <w:sz w:val="28"/>
          <w:szCs w:val="28"/>
        </w:rPr>
        <w:t>на 201</w:t>
      </w:r>
      <w:r>
        <w:rPr>
          <w:rFonts w:ascii="Times New Roman" w:hAnsi="Times New Roman" w:cs="Times New Roman"/>
          <w:sz w:val="28"/>
          <w:szCs w:val="28"/>
          <w:lang w:val="uk-UA"/>
        </w:rPr>
        <w:t>8</w:t>
      </w:r>
      <w:r w:rsidRPr="00F4025B">
        <w:rPr>
          <w:rFonts w:ascii="Times New Roman" w:hAnsi="Times New Roman" w:cs="Times New Roman"/>
          <w:sz w:val="28"/>
          <w:szCs w:val="28"/>
        </w:rPr>
        <w:t xml:space="preserve"> р</w:t>
      </w:r>
      <w:r>
        <w:rPr>
          <w:rFonts w:ascii="Times New Roman" w:hAnsi="Times New Roman" w:cs="Times New Roman"/>
          <w:sz w:val="28"/>
          <w:szCs w:val="28"/>
          <w:lang w:val="uk-UA"/>
        </w:rPr>
        <w:t>ік</w:t>
      </w:r>
    </w:p>
    <w:p w:rsidR="00AF58C0" w:rsidRDefault="00AF58C0" w:rsidP="00967440">
      <w:pPr>
        <w:pStyle w:val="NoSpacing"/>
        <w:rPr>
          <w:rFonts w:ascii="Times New Roman" w:hAnsi="Times New Roman" w:cs="Times New Roman"/>
          <w:sz w:val="28"/>
          <w:szCs w:val="28"/>
          <w:lang w:val="uk-UA"/>
        </w:rPr>
      </w:pPr>
    </w:p>
    <w:tbl>
      <w:tblPr>
        <w:tblW w:w="9808" w:type="dxa"/>
        <w:tblInd w:w="-106" w:type="dxa"/>
        <w:tblLayout w:type="fixed"/>
        <w:tblLook w:val="0000"/>
      </w:tblPr>
      <w:tblGrid>
        <w:gridCol w:w="508"/>
        <w:gridCol w:w="3500"/>
        <w:gridCol w:w="5800"/>
      </w:tblGrid>
      <w:tr w:rsidR="00AF58C0" w:rsidRPr="004E38DC">
        <w:tc>
          <w:tcPr>
            <w:tcW w:w="508"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1.</w:t>
            </w:r>
          </w:p>
        </w:tc>
        <w:tc>
          <w:tcPr>
            <w:tcW w:w="35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Дата затвердження програми:</w:t>
            </w:r>
          </w:p>
        </w:tc>
        <w:tc>
          <w:tcPr>
            <w:tcW w:w="58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ind w:right="92"/>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w:t>
            </w:r>
          </w:p>
        </w:tc>
      </w:tr>
      <w:tr w:rsidR="00AF58C0" w:rsidRPr="004E38DC">
        <w:tc>
          <w:tcPr>
            <w:tcW w:w="508"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2.</w:t>
            </w:r>
          </w:p>
        </w:tc>
        <w:tc>
          <w:tcPr>
            <w:tcW w:w="35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 Розробник Програми</w:t>
            </w:r>
          </w:p>
        </w:tc>
        <w:tc>
          <w:tcPr>
            <w:tcW w:w="58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ind w:right="92"/>
              <w:jc w:val="both"/>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Володимир-Волинська</w:t>
            </w:r>
            <w:r w:rsidRPr="004E38DC">
              <w:rPr>
                <w:rFonts w:ascii="Times New Roman" w:hAnsi="Times New Roman" w:cs="Times New Roman"/>
                <w:sz w:val="28"/>
                <w:szCs w:val="28"/>
                <w:lang w:val="uk-UA"/>
              </w:rPr>
              <w:t xml:space="preserve"> районна державна адміністрація</w:t>
            </w:r>
          </w:p>
        </w:tc>
      </w:tr>
      <w:tr w:rsidR="00AF58C0" w:rsidRPr="004E38DC">
        <w:tc>
          <w:tcPr>
            <w:tcW w:w="508"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3.</w:t>
            </w:r>
          </w:p>
        </w:tc>
        <w:tc>
          <w:tcPr>
            <w:tcW w:w="35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Відповідальний виконавець програми</w:t>
            </w:r>
          </w:p>
        </w:tc>
        <w:tc>
          <w:tcPr>
            <w:tcW w:w="58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Відділ фінансово-господарського забезпечення апарату райдержадміністрації</w:t>
            </w:r>
          </w:p>
        </w:tc>
      </w:tr>
      <w:tr w:rsidR="00AF58C0" w:rsidRPr="002346DF">
        <w:tc>
          <w:tcPr>
            <w:tcW w:w="508"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35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Учасники програми</w:t>
            </w:r>
          </w:p>
        </w:tc>
        <w:tc>
          <w:tcPr>
            <w:tcW w:w="58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адміністрація, її управління та відділи</w:t>
            </w:r>
          </w:p>
        </w:tc>
      </w:tr>
      <w:tr w:rsidR="00AF58C0" w:rsidRPr="002346DF">
        <w:tc>
          <w:tcPr>
            <w:tcW w:w="508"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5</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Термін реалізації програми</w:t>
            </w:r>
          </w:p>
        </w:tc>
        <w:tc>
          <w:tcPr>
            <w:tcW w:w="58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2</w:t>
            </w:r>
            <w:r w:rsidRPr="004E38DC">
              <w:rPr>
                <w:rFonts w:ascii="Times New Roman" w:hAnsi="Times New Roman" w:cs="Times New Roman"/>
                <w:sz w:val="28"/>
                <w:szCs w:val="28"/>
                <w:lang w:val="uk-UA"/>
              </w:rPr>
              <w:t>01</w:t>
            </w:r>
            <w:r>
              <w:rPr>
                <w:rFonts w:ascii="Times New Roman" w:hAnsi="Times New Roman" w:cs="Times New Roman"/>
                <w:sz w:val="28"/>
                <w:szCs w:val="28"/>
                <w:lang w:val="uk-UA"/>
              </w:rPr>
              <w:t xml:space="preserve">8 </w:t>
            </w:r>
            <w:r w:rsidRPr="004E38DC">
              <w:rPr>
                <w:rFonts w:ascii="Times New Roman" w:hAnsi="Times New Roman" w:cs="Times New Roman"/>
                <w:sz w:val="28"/>
                <w:szCs w:val="28"/>
                <w:lang w:val="uk-UA"/>
              </w:rPr>
              <w:t>р</w:t>
            </w:r>
            <w:r>
              <w:rPr>
                <w:rFonts w:ascii="Times New Roman" w:hAnsi="Times New Roman" w:cs="Times New Roman"/>
                <w:sz w:val="28"/>
                <w:szCs w:val="28"/>
                <w:lang w:val="uk-UA"/>
              </w:rPr>
              <w:t>ік</w:t>
            </w:r>
          </w:p>
        </w:tc>
      </w:tr>
      <w:tr w:rsidR="00AF58C0" w:rsidRPr="002346DF">
        <w:tc>
          <w:tcPr>
            <w:tcW w:w="508"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6</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 xml:space="preserve">Кількість завдань (робіт): </w:t>
            </w:r>
          </w:p>
        </w:tc>
        <w:tc>
          <w:tcPr>
            <w:tcW w:w="58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4</w:t>
            </w:r>
            <w:r w:rsidRPr="004E38DC">
              <w:rPr>
                <w:rFonts w:ascii="Times New Roman" w:hAnsi="Times New Roman" w:cs="Times New Roman"/>
                <w:sz w:val="28"/>
                <w:szCs w:val="28"/>
                <w:lang w:val="uk-UA"/>
              </w:rPr>
              <w:t xml:space="preserve"> завдан</w:t>
            </w:r>
            <w:r>
              <w:rPr>
                <w:rFonts w:ascii="Times New Roman" w:hAnsi="Times New Roman" w:cs="Times New Roman"/>
                <w:sz w:val="28"/>
                <w:szCs w:val="28"/>
                <w:lang w:val="uk-UA"/>
              </w:rPr>
              <w:t>ня</w:t>
            </w:r>
          </w:p>
        </w:tc>
      </w:tr>
      <w:tr w:rsidR="00AF58C0" w:rsidRPr="004E38DC">
        <w:trPr>
          <w:trHeight w:val="1280"/>
        </w:trPr>
        <w:tc>
          <w:tcPr>
            <w:tcW w:w="508"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7</w:t>
            </w:r>
            <w:r w:rsidRPr="004E38DC">
              <w:rPr>
                <w:rFonts w:ascii="Times New Roman" w:hAnsi="Times New Roman" w:cs="Times New Roman"/>
                <w:sz w:val="28"/>
                <w:szCs w:val="28"/>
                <w:lang w:val="uk-UA"/>
              </w:rPr>
              <w:t>.</w:t>
            </w:r>
          </w:p>
        </w:tc>
        <w:tc>
          <w:tcPr>
            <w:tcW w:w="3500" w:type="dxa"/>
            <w:tcBorders>
              <w:top w:val="single" w:sz="4" w:space="0" w:color="auto"/>
              <w:left w:val="single" w:sz="4" w:space="0" w:color="auto"/>
              <w:bottom w:val="single" w:sz="4" w:space="0" w:color="auto"/>
              <w:right w:val="single" w:sz="4" w:space="0" w:color="auto"/>
            </w:tcBorders>
          </w:tcPr>
          <w:p w:rsidR="00AF58C0" w:rsidRPr="004E38DC" w:rsidRDefault="00AF58C0" w:rsidP="0036101C">
            <w:pPr>
              <w:spacing w:after="0"/>
              <w:jc w:val="both"/>
              <w:rPr>
                <w:rFonts w:ascii="Times New Roman" w:hAnsi="Times New Roman" w:cs="Times New Roman"/>
                <w:sz w:val="28"/>
                <w:szCs w:val="28"/>
                <w:lang w:val="uk-UA"/>
              </w:rPr>
            </w:pPr>
            <w:r w:rsidRPr="004E38DC">
              <w:rPr>
                <w:rFonts w:ascii="Times New Roman" w:hAnsi="Times New Roman" w:cs="Times New Roman"/>
                <w:sz w:val="28"/>
                <w:szCs w:val="28"/>
                <w:lang w:val="uk-UA"/>
              </w:rPr>
              <w:t>Загальний обсяг фінансування, у тому числі районний бюджет:</w:t>
            </w:r>
          </w:p>
        </w:tc>
        <w:tc>
          <w:tcPr>
            <w:tcW w:w="5800" w:type="dxa"/>
            <w:tcBorders>
              <w:top w:val="single" w:sz="4" w:space="0" w:color="auto"/>
              <w:left w:val="single" w:sz="4" w:space="0" w:color="auto"/>
              <w:bottom w:val="single" w:sz="4" w:space="0" w:color="auto"/>
              <w:right w:val="single" w:sz="4" w:space="0" w:color="auto"/>
            </w:tcBorders>
          </w:tcPr>
          <w:p w:rsidR="00AF58C0" w:rsidRDefault="00AF58C0" w:rsidP="0036101C">
            <w:pPr>
              <w:spacing w:after="0"/>
              <w:rPr>
                <w:rFonts w:ascii="Times New Roman" w:hAnsi="Times New Roman" w:cs="Times New Roman"/>
                <w:sz w:val="28"/>
                <w:szCs w:val="28"/>
                <w:lang w:val="uk-UA"/>
              </w:rPr>
            </w:pPr>
            <w:r>
              <w:rPr>
                <w:rFonts w:ascii="Times New Roman" w:hAnsi="Times New Roman" w:cs="Times New Roman"/>
                <w:sz w:val="28"/>
                <w:szCs w:val="28"/>
                <w:lang w:val="uk-UA"/>
              </w:rPr>
              <w:t>30</w:t>
            </w:r>
            <w:r w:rsidRPr="0079641C">
              <w:rPr>
                <w:rFonts w:ascii="Times New Roman" w:hAnsi="Times New Roman" w:cs="Times New Roman"/>
                <w:sz w:val="28"/>
                <w:szCs w:val="28"/>
                <w:lang w:val="uk-UA"/>
              </w:rPr>
              <w:t>,4</w:t>
            </w:r>
            <w:r>
              <w:rPr>
                <w:rFonts w:ascii="Times New Roman" w:hAnsi="Times New Roman" w:cs="Times New Roman"/>
                <w:sz w:val="28"/>
                <w:szCs w:val="28"/>
                <w:lang w:val="uk-UA"/>
              </w:rPr>
              <w:t>5</w:t>
            </w:r>
            <w:r w:rsidRPr="004E38DC">
              <w:rPr>
                <w:rFonts w:ascii="Times New Roman" w:hAnsi="Times New Roman" w:cs="Times New Roman"/>
                <w:b/>
                <w:bCs/>
                <w:sz w:val="28"/>
                <w:szCs w:val="28"/>
                <w:lang w:val="uk-UA"/>
              </w:rPr>
              <w:t xml:space="preserve"> </w:t>
            </w:r>
            <w:r w:rsidRPr="004E38DC">
              <w:rPr>
                <w:rFonts w:ascii="Times New Roman" w:hAnsi="Times New Roman" w:cs="Times New Roman"/>
                <w:sz w:val="28"/>
                <w:szCs w:val="28"/>
                <w:lang w:val="uk-UA"/>
              </w:rPr>
              <w:t>тис. грн.</w:t>
            </w:r>
          </w:p>
          <w:p w:rsidR="00AF58C0" w:rsidRDefault="00AF58C0" w:rsidP="0036101C">
            <w:pPr>
              <w:spacing w:after="0"/>
              <w:rPr>
                <w:rFonts w:ascii="Times New Roman" w:hAnsi="Times New Roman" w:cs="Times New Roman"/>
                <w:sz w:val="28"/>
                <w:szCs w:val="28"/>
                <w:lang w:val="uk-UA"/>
              </w:rPr>
            </w:pPr>
          </w:p>
          <w:p w:rsidR="00AF58C0" w:rsidRPr="004E38DC" w:rsidRDefault="00AF58C0" w:rsidP="0036101C">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30,45 </w:t>
            </w:r>
            <w:r w:rsidRPr="004E38DC">
              <w:rPr>
                <w:rFonts w:ascii="Times New Roman" w:hAnsi="Times New Roman" w:cs="Times New Roman"/>
                <w:sz w:val="28"/>
                <w:szCs w:val="28"/>
                <w:lang w:val="uk-UA"/>
              </w:rPr>
              <w:t>тис. грн.</w:t>
            </w:r>
          </w:p>
        </w:tc>
      </w:tr>
      <w:tr w:rsidR="00AF58C0" w:rsidRPr="004E38DC">
        <w:trPr>
          <w:trHeight w:val="771"/>
        </w:trPr>
        <w:tc>
          <w:tcPr>
            <w:tcW w:w="508"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35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jc w:val="both"/>
              <w:rPr>
                <w:rFonts w:ascii="Times New Roman" w:hAnsi="Times New Roman" w:cs="Times New Roman"/>
                <w:sz w:val="28"/>
                <w:szCs w:val="28"/>
                <w:lang w:val="uk-UA"/>
              </w:rPr>
            </w:pPr>
            <w:r>
              <w:rPr>
                <w:rFonts w:ascii="Times New Roman" w:hAnsi="Times New Roman" w:cs="Times New Roman"/>
                <w:sz w:val="28"/>
                <w:szCs w:val="28"/>
                <w:lang w:val="uk-UA"/>
              </w:rPr>
              <w:t>Головні розпорядники коштів</w:t>
            </w:r>
          </w:p>
        </w:tc>
        <w:tc>
          <w:tcPr>
            <w:tcW w:w="5800" w:type="dxa"/>
            <w:tcBorders>
              <w:top w:val="single" w:sz="4" w:space="0" w:color="auto"/>
              <w:left w:val="single" w:sz="4" w:space="0" w:color="auto"/>
              <w:bottom w:val="single" w:sz="4" w:space="0" w:color="auto"/>
              <w:right w:val="single" w:sz="4" w:space="0" w:color="auto"/>
            </w:tcBorders>
          </w:tcPr>
          <w:p w:rsidR="00AF58C0" w:rsidRPr="004E38DC" w:rsidRDefault="00AF58C0" w:rsidP="000C43BC">
            <w:pPr>
              <w:spacing w:after="120"/>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адміністрація</w:t>
            </w:r>
          </w:p>
        </w:tc>
      </w:tr>
    </w:tbl>
    <w:p w:rsidR="00AF58C0" w:rsidRDefault="00AF58C0" w:rsidP="00F4025B">
      <w:pPr>
        <w:pStyle w:val="NoSpacing"/>
        <w:rPr>
          <w:rFonts w:ascii="Times New Roman" w:hAnsi="Times New Roman" w:cs="Times New Roman"/>
          <w:sz w:val="28"/>
          <w:szCs w:val="28"/>
          <w:lang w:val="uk-UA"/>
        </w:rPr>
      </w:pPr>
    </w:p>
    <w:p w:rsidR="00AF58C0" w:rsidRDefault="00AF58C0" w:rsidP="00F4025B">
      <w:pPr>
        <w:pStyle w:val="NoSpacing"/>
        <w:rPr>
          <w:rFonts w:ascii="Times New Roman" w:hAnsi="Times New Roman" w:cs="Times New Roman"/>
          <w:sz w:val="28"/>
          <w:szCs w:val="28"/>
          <w:lang w:val="uk-UA"/>
        </w:rPr>
      </w:pPr>
    </w:p>
    <w:p w:rsidR="00AF58C0" w:rsidRDefault="00AF58C0" w:rsidP="00F4025B">
      <w:pPr>
        <w:pStyle w:val="NoSpacing"/>
        <w:rPr>
          <w:rFonts w:ascii="Times New Roman" w:hAnsi="Times New Roman" w:cs="Times New Roman"/>
          <w:sz w:val="28"/>
          <w:szCs w:val="28"/>
          <w:lang w:val="uk-UA"/>
        </w:rPr>
      </w:pPr>
    </w:p>
    <w:p w:rsidR="00AF58C0" w:rsidRDefault="00AF58C0" w:rsidP="00F4025B">
      <w:pPr>
        <w:pStyle w:val="NoSpacing"/>
        <w:rPr>
          <w:rFonts w:ascii="Times New Roman" w:hAnsi="Times New Roman" w:cs="Times New Roman"/>
          <w:sz w:val="28"/>
          <w:szCs w:val="28"/>
          <w:lang w:val="uk-UA"/>
        </w:rPr>
      </w:pPr>
    </w:p>
    <w:p w:rsidR="00AF58C0" w:rsidRPr="00967440" w:rsidRDefault="00AF58C0" w:rsidP="00967440">
      <w:pPr>
        <w:pStyle w:val="NoSpacing"/>
        <w:rPr>
          <w:rFonts w:ascii="Times New Roman" w:hAnsi="Times New Roman" w:cs="Times New Roman"/>
          <w:sz w:val="28"/>
          <w:szCs w:val="28"/>
          <w:lang w:val="uk-UA"/>
        </w:rPr>
      </w:pPr>
    </w:p>
    <w:p w:rsidR="00AF58C0" w:rsidRPr="007B0435" w:rsidRDefault="00AF58C0"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ІІ</w:t>
      </w:r>
      <w:r w:rsidRPr="007B0435">
        <w:rPr>
          <w:rFonts w:ascii="Times New Roman" w:hAnsi="Times New Roman" w:cs="Times New Roman"/>
          <w:sz w:val="28"/>
          <w:szCs w:val="28"/>
          <w:lang w:val="uk-UA"/>
        </w:rPr>
        <w:t>. Загальні положення</w:t>
      </w:r>
    </w:p>
    <w:p w:rsidR="00AF58C0" w:rsidRPr="007B0435" w:rsidRDefault="00AF58C0" w:rsidP="007B0435">
      <w:pPr>
        <w:pStyle w:val="NoSpacing"/>
        <w:ind w:firstLine="993"/>
        <w:jc w:val="both"/>
        <w:rPr>
          <w:rFonts w:ascii="Times New Roman" w:hAnsi="Times New Roman" w:cs="Times New Roman"/>
          <w:sz w:val="28"/>
          <w:szCs w:val="28"/>
          <w:lang w:val="uk-UA"/>
        </w:rPr>
      </w:pPr>
    </w:p>
    <w:p w:rsidR="00AF58C0" w:rsidRPr="007B0435" w:rsidRDefault="00AF58C0" w:rsidP="007B0435">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Володимир-Волинська</w:t>
      </w:r>
      <w:r w:rsidRPr="007B0435">
        <w:rPr>
          <w:rFonts w:ascii="Times New Roman" w:hAnsi="Times New Roman" w:cs="Times New Roman"/>
          <w:sz w:val="28"/>
          <w:szCs w:val="28"/>
          <w:lang w:val="uk-UA"/>
        </w:rPr>
        <w:t xml:space="preserve"> районна державна адміністрація  в межах своїх повноважень здійснює функції виконавчої влади на території </w:t>
      </w:r>
      <w:r>
        <w:rPr>
          <w:rFonts w:ascii="Times New Roman" w:hAnsi="Times New Roman" w:cs="Times New Roman"/>
          <w:sz w:val="28"/>
          <w:szCs w:val="28"/>
          <w:lang w:val="uk-UA"/>
        </w:rPr>
        <w:t>Володимир-Волинського</w:t>
      </w:r>
      <w:r w:rsidRPr="007B0435">
        <w:rPr>
          <w:rFonts w:ascii="Times New Roman" w:hAnsi="Times New Roman" w:cs="Times New Roman"/>
          <w:sz w:val="28"/>
          <w:szCs w:val="28"/>
          <w:lang w:val="uk-UA"/>
        </w:rPr>
        <w:t xml:space="preserve"> району, а також реалізує повноваження, делеговані їй районною радою</w:t>
      </w:r>
      <w:r>
        <w:rPr>
          <w:rFonts w:ascii="Times New Roman" w:hAnsi="Times New Roman" w:cs="Times New Roman"/>
          <w:sz w:val="28"/>
          <w:szCs w:val="28"/>
          <w:lang w:val="uk-UA"/>
        </w:rPr>
        <w:t>.</w:t>
      </w:r>
    </w:p>
    <w:p w:rsidR="00AF58C0" w:rsidRPr="007B0435" w:rsidRDefault="00AF58C0" w:rsidP="007B0435">
      <w:pPr>
        <w:pStyle w:val="NoSpacing"/>
        <w:ind w:firstLine="993"/>
        <w:jc w:val="both"/>
        <w:rPr>
          <w:rFonts w:ascii="Times New Roman" w:hAnsi="Times New Roman" w:cs="Times New Roman"/>
          <w:sz w:val="28"/>
          <w:szCs w:val="28"/>
        </w:rPr>
      </w:pPr>
      <w:r w:rsidRPr="007B0435">
        <w:rPr>
          <w:rFonts w:ascii="Times New Roman" w:hAnsi="Times New Roman" w:cs="Times New Roman"/>
          <w:sz w:val="28"/>
          <w:szCs w:val="28"/>
        </w:rPr>
        <w:t>Для забезпечення більш ефективного та продуктивного здійснення делегованих повноважень, переданих районною радою та функцій покладених державою, з метою оперативного вивчення та розв’язання соціально-економічних проблем району, райдержадміністрації необхідно проводити семінари, наради, колегії, готувати аналітичні довідки, листи, підтримувати телефонний зв</w:t>
      </w:r>
      <w:r>
        <w:rPr>
          <w:rFonts w:ascii="Times New Roman"/>
          <w:sz w:val="28"/>
          <w:szCs w:val="28"/>
          <w:lang w:val="uk-UA"/>
        </w:rPr>
        <w:t>’</w:t>
      </w:r>
      <w:r w:rsidRPr="007B0435">
        <w:rPr>
          <w:rFonts w:ascii="Times New Roman" w:hAnsi="Times New Roman" w:cs="Times New Roman"/>
          <w:sz w:val="28"/>
          <w:szCs w:val="28"/>
        </w:rPr>
        <w:t xml:space="preserve">язок з органами місцевого самоврядування, здійснювати робочі поїздки в </w:t>
      </w:r>
      <w:r>
        <w:rPr>
          <w:rFonts w:ascii="Times New Roman" w:hAnsi="Times New Roman" w:cs="Times New Roman"/>
          <w:sz w:val="28"/>
          <w:szCs w:val="28"/>
          <w:lang w:val="uk-UA"/>
        </w:rPr>
        <w:t>населені пункти</w:t>
      </w:r>
      <w:r w:rsidRPr="007B0435">
        <w:rPr>
          <w:rFonts w:ascii="Times New Roman" w:hAnsi="Times New Roman" w:cs="Times New Roman"/>
          <w:sz w:val="28"/>
          <w:szCs w:val="28"/>
        </w:rPr>
        <w:t xml:space="preserve"> району тощо. Проведення вищевказаних заходів потребує відповідного фінансування. </w:t>
      </w:r>
    </w:p>
    <w:p w:rsidR="00AF58C0" w:rsidRPr="007B0435" w:rsidRDefault="00AF58C0" w:rsidP="007B0435">
      <w:pPr>
        <w:pStyle w:val="NoSpacing"/>
        <w:ind w:firstLine="993"/>
        <w:jc w:val="both"/>
        <w:rPr>
          <w:rFonts w:ascii="Times New Roman" w:hAnsi="Times New Roman" w:cs="Times New Roman"/>
          <w:sz w:val="28"/>
          <w:szCs w:val="28"/>
        </w:rPr>
      </w:pPr>
      <w:r w:rsidRPr="007B0435">
        <w:rPr>
          <w:rFonts w:ascii="Times New Roman" w:hAnsi="Times New Roman" w:cs="Times New Roman"/>
          <w:sz w:val="28"/>
          <w:szCs w:val="28"/>
        </w:rPr>
        <w:t xml:space="preserve">Відповідно до статті 34 Закону Украіни „Про місцеві державні адміністрації” делегування радами     повноважень     місцевим     державним </w:t>
      </w:r>
      <w:r w:rsidRPr="007B0435">
        <w:rPr>
          <w:rFonts w:ascii="Times New Roman" w:hAnsi="Times New Roman" w:cs="Times New Roman"/>
          <w:sz w:val="28"/>
          <w:szCs w:val="28"/>
        </w:rPr>
        <w:br/>
        <w:t xml:space="preserve">адміністраціям      супроводжується      передачею     фінансових, </w:t>
      </w:r>
      <w:r>
        <w:rPr>
          <w:rFonts w:ascii="Times New Roman" w:hAnsi="Times New Roman" w:cs="Times New Roman"/>
          <w:sz w:val="28"/>
          <w:szCs w:val="28"/>
        </w:rPr>
        <w:t>матеріально</w:t>
      </w:r>
      <w:r>
        <w:rPr>
          <w:rFonts w:ascii="Times New Roman" w:hAnsi="Times New Roman" w:cs="Times New Roman"/>
          <w:sz w:val="28"/>
          <w:szCs w:val="28"/>
          <w:lang w:val="uk-UA"/>
        </w:rPr>
        <w:t>-</w:t>
      </w:r>
      <w:r w:rsidRPr="007B0435">
        <w:rPr>
          <w:rFonts w:ascii="Times New Roman" w:hAnsi="Times New Roman" w:cs="Times New Roman"/>
          <w:sz w:val="28"/>
          <w:szCs w:val="28"/>
        </w:rPr>
        <w:t>технічних  та  інших  ре</w:t>
      </w:r>
      <w:r>
        <w:rPr>
          <w:rFonts w:ascii="Times New Roman" w:hAnsi="Times New Roman" w:cs="Times New Roman"/>
          <w:sz w:val="28"/>
          <w:szCs w:val="28"/>
        </w:rPr>
        <w:t xml:space="preserve">сурсів,  необхідних   для   їх </w:t>
      </w:r>
      <w:r w:rsidRPr="007B0435">
        <w:rPr>
          <w:rFonts w:ascii="Times New Roman" w:hAnsi="Times New Roman" w:cs="Times New Roman"/>
          <w:sz w:val="28"/>
          <w:szCs w:val="28"/>
        </w:rPr>
        <w:t>здійснення.</w:t>
      </w:r>
    </w:p>
    <w:p w:rsidR="00AF58C0" w:rsidRDefault="00AF58C0" w:rsidP="007B0435">
      <w:pPr>
        <w:pStyle w:val="NoSpacing"/>
        <w:jc w:val="center"/>
        <w:rPr>
          <w:rFonts w:ascii="Times New Roman" w:hAnsi="Times New Roman" w:cs="Times New Roman"/>
          <w:sz w:val="28"/>
          <w:szCs w:val="28"/>
          <w:lang w:val="uk-UA"/>
        </w:rPr>
      </w:pPr>
    </w:p>
    <w:p w:rsidR="00AF58C0" w:rsidRDefault="00AF58C0" w:rsidP="007B043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ІІІ</w:t>
      </w:r>
      <w:r w:rsidRPr="00E347E3">
        <w:rPr>
          <w:rFonts w:ascii="Times New Roman" w:hAnsi="Times New Roman" w:cs="Times New Roman"/>
          <w:sz w:val="28"/>
          <w:szCs w:val="28"/>
          <w:lang w:val="uk-UA"/>
        </w:rPr>
        <w:t>. Мета Програми</w:t>
      </w:r>
    </w:p>
    <w:p w:rsidR="00AF58C0" w:rsidRPr="00E347E3" w:rsidRDefault="00AF58C0" w:rsidP="007B0435">
      <w:pPr>
        <w:pStyle w:val="NoSpacing"/>
        <w:jc w:val="center"/>
        <w:rPr>
          <w:rFonts w:ascii="Times New Roman" w:hAnsi="Times New Roman" w:cs="Times New Roman"/>
          <w:sz w:val="28"/>
          <w:szCs w:val="28"/>
          <w:lang w:val="uk-UA"/>
        </w:rPr>
      </w:pPr>
    </w:p>
    <w:p w:rsidR="00AF58C0" w:rsidRPr="00E347E3" w:rsidRDefault="00AF58C0" w:rsidP="007B0435">
      <w:pPr>
        <w:pStyle w:val="NoSpacing"/>
        <w:ind w:firstLine="993"/>
        <w:jc w:val="both"/>
        <w:rPr>
          <w:rFonts w:ascii="Times New Roman" w:hAnsi="Times New Roman" w:cs="Times New Roman"/>
          <w:sz w:val="28"/>
          <w:szCs w:val="28"/>
          <w:lang w:val="uk-UA"/>
        </w:rPr>
      </w:pPr>
      <w:r w:rsidRPr="00E347E3">
        <w:rPr>
          <w:rFonts w:ascii="Times New Roman" w:hAnsi="Times New Roman" w:cs="Times New Roman"/>
          <w:sz w:val="28"/>
          <w:szCs w:val="28"/>
          <w:lang w:val="uk-UA"/>
        </w:rPr>
        <w:t xml:space="preserve">Метою Програми є забезпечення виконання районною державною адміністрацією повноважень, делегованих їй районною радою і як наслідок  покращення соціально-економічного та культурного розвитку району, підвищення рівня життя жителів району. </w:t>
      </w:r>
    </w:p>
    <w:p w:rsidR="00AF58C0" w:rsidRDefault="00AF58C0" w:rsidP="00905777">
      <w:pPr>
        <w:pStyle w:val="NoSpacing"/>
        <w:jc w:val="center"/>
        <w:rPr>
          <w:rFonts w:ascii="Times New Roman" w:hAnsi="Times New Roman" w:cs="Times New Roman"/>
          <w:sz w:val="28"/>
          <w:szCs w:val="28"/>
          <w:lang w:val="uk-UA"/>
        </w:rPr>
      </w:pPr>
    </w:p>
    <w:p w:rsidR="00AF58C0" w:rsidRDefault="00AF58C0" w:rsidP="00905777">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І</w:t>
      </w:r>
      <w:r>
        <w:rPr>
          <w:rFonts w:ascii="Times New Roman" w:hAnsi="Times New Roman" w:cs="Times New Roman"/>
          <w:sz w:val="28"/>
          <w:szCs w:val="28"/>
          <w:lang w:val="en-US"/>
        </w:rPr>
        <w:t>V</w:t>
      </w:r>
      <w:r>
        <w:rPr>
          <w:rFonts w:ascii="Times New Roman" w:hAnsi="Times New Roman" w:cs="Times New Roman"/>
          <w:sz w:val="28"/>
          <w:szCs w:val="28"/>
          <w:lang w:val="uk-UA"/>
        </w:rPr>
        <w:t>. Фінансове забезпечення Програми</w:t>
      </w:r>
    </w:p>
    <w:p w:rsidR="00AF58C0" w:rsidRDefault="00AF58C0" w:rsidP="00905777">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ст. 85 Бюджетного кодексу України, в умовах відсутності заборгованості місцевого бюджету за захищеними статтями видатків, протягом року фінансове забезпечення програми здійснюється за рахунок вільного залишку бюджетних коштів за 2018 рік або перевиконання дохідної частини загального фонду районного бюджету.</w:t>
      </w:r>
    </w:p>
    <w:p w:rsidR="00AF58C0" w:rsidRDefault="00AF58C0" w:rsidP="00905777">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Виконання заходів програми фінансується із районного бюджету в сумі 30</w:t>
      </w:r>
      <w:r w:rsidRPr="0036101C">
        <w:rPr>
          <w:rFonts w:ascii="Times New Roman" w:hAnsi="Times New Roman" w:cs="Times New Roman"/>
          <w:sz w:val="28"/>
          <w:szCs w:val="28"/>
          <w:lang w:val="uk-UA"/>
        </w:rPr>
        <w:t>,45 тис. грн.</w:t>
      </w:r>
      <w:r>
        <w:rPr>
          <w:rFonts w:ascii="Times New Roman" w:hAnsi="Times New Roman" w:cs="Times New Roman"/>
          <w:sz w:val="28"/>
          <w:szCs w:val="28"/>
          <w:lang w:val="uk-UA"/>
        </w:rPr>
        <w:t xml:space="preserve"> згідно з додатком. Програма виконується в один етап – у 2018 році.</w:t>
      </w:r>
    </w:p>
    <w:p w:rsidR="00AF58C0" w:rsidRPr="007B0435" w:rsidRDefault="00AF58C0" w:rsidP="00905777">
      <w:pPr>
        <w:pStyle w:val="NoSpacing"/>
        <w:ind w:firstLine="993"/>
        <w:jc w:val="both"/>
        <w:rPr>
          <w:rFonts w:ascii="Times New Roman" w:hAnsi="Times New Roman" w:cs="Times New Roman"/>
          <w:sz w:val="28"/>
          <w:szCs w:val="28"/>
          <w:lang w:val="uk-UA"/>
        </w:rPr>
      </w:pPr>
    </w:p>
    <w:p w:rsidR="00AF58C0" w:rsidRPr="00B262E9" w:rsidRDefault="00AF58C0" w:rsidP="00B262E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w:t>
      </w:r>
      <w:r w:rsidRPr="00B262E9">
        <w:rPr>
          <w:rFonts w:ascii="Times New Roman" w:hAnsi="Times New Roman" w:cs="Times New Roman"/>
          <w:sz w:val="28"/>
          <w:szCs w:val="28"/>
          <w:lang w:val="uk-UA"/>
        </w:rPr>
        <w:t>. Основні завдання Програми</w:t>
      </w:r>
    </w:p>
    <w:p w:rsidR="00AF58C0" w:rsidRPr="00B262E9" w:rsidRDefault="00AF58C0" w:rsidP="00B262E9">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Основними завданнями Програми є:</w:t>
      </w:r>
    </w:p>
    <w:p w:rsidR="00AF58C0" w:rsidRPr="00B262E9" w:rsidRDefault="00AF58C0"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удосконалення системи державного управління, місцевого самоврядування, підвищення рівня та авторитету державної служби;</w:t>
      </w:r>
    </w:p>
    <w:p w:rsidR="00AF58C0" w:rsidRPr="00B262E9" w:rsidRDefault="00AF58C0"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формування ефективної системи роботи апарату, управлінь, відділів та інших структурних підрозділів районної державної адміністрації</w:t>
      </w:r>
      <w:r>
        <w:rPr>
          <w:rFonts w:ascii="Times New Roman" w:hAnsi="Times New Roman" w:cs="Times New Roman"/>
          <w:sz w:val="28"/>
          <w:szCs w:val="28"/>
          <w:lang w:val="uk-UA"/>
        </w:rPr>
        <w:t>,</w:t>
      </w:r>
      <w:r w:rsidRPr="00B262E9">
        <w:rPr>
          <w:rFonts w:ascii="Times New Roman" w:hAnsi="Times New Roman" w:cs="Times New Roman"/>
          <w:sz w:val="28"/>
          <w:szCs w:val="28"/>
          <w:lang w:val="uk-UA"/>
        </w:rPr>
        <w:t xml:space="preserve"> виконання делегованих їй повноважень згідно законів України “Про місцеві державні адміністрації” та “Про місцеве самоврядування в Україні”;</w:t>
      </w:r>
    </w:p>
    <w:p w:rsidR="00AF58C0" w:rsidRDefault="00AF58C0"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контроль за виконанням делегованих районній державній адміністрації повноважень, удосконалення організаційної роботи по реалізації районних галузевих програм;</w:t>
      </w:r>
    </w:p>
    <w:p w:rsidR="00AF58C0" w:rsidRPr="00B262E9" w:rsidRDefault="00AF58C0" w:rsidP="002E30F2">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своєчасного надання адміністративних послуг та виконання вимог чинного законодавства;</w:t>
      </w:r>
    </w:p>
    <w:p w:rsidR="00AF58C0" w:rsidRPr="00B262E9" w:rsidRDefault="00AF58C0"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формування сучасної системи ідеології функціонування виконавчої влади і місцевого самоврядування, їх діяльності щодо забезпечення реалізації прав і свобод громадян, надання соціальних послуг;</w:t>
      </w:r>
    </w:p>
    <w:p w:rsidR="00AF58C0" w:rsidRDefault="00AF58C0" w:rsidP="005A77D9">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262E9">
        <w:rPr>
          <w:rFonts w:ascii="Times New Roman" w:hAnsi="Times New Roman" w:cs="Times New Roman"/>
          <w:sz w:val="28"/>
          <w:szCs w:val="28"/>
          <w:lang w:val="uk-UA"/>
        </w:rPr>
        <w:t>- організація нових засад державної служби та служби в органах місцевого самоврядування.</w:t>
      </w:r>
    </w:p>
    <w:p w:rsidR="00AF58C0" w:rsidRDefault="00AF58C0" w:rsidP="00B262E9">
      <w:pPr>
        <w:pStyle w:val="NoSpacing"/>
        <w:jc w:val="center"/>
        <w:rPr>
          <w:rFonts w:ascii="Times New Roman" w:hAnsi="Times New Roman" w:cs="Times New Roman"/>
          <w:sz w:val="28"/>
          <w:szCs w:val="28"/>
          <w:lang w:val="uk-UA"/>
        </w:rPr>
      </w:pPr>
    </w:p>
    <w:p w:rsidR="00AF58C0" w:rsidRDefault="00AF58C0"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VI</w:t>
      </w:r>
      <w:r>
        <w:rPr>
          <w:rFonts w:ascii="Times New Roman" w:hAnsi="Times New Roman" w:cs="Times New Roman"/>
          <w:sz w:val="28"/>
          <w:szCs w:val="28"/>
          <w:lang w:val="uk-UA"/>
        </w:rPr>
        <w:t xml:space="preserve">. </w:t>
      </w:r>
      <w:r w:rsidRPr="005A77D9">
        <w:rPr>
          <w:rFonts w:ascii="Times New Roman" w:hAnsi="Times New Roman" w:cs="Times New Roman"/>
          <w:sz w:val="28"/>
          <w:szCs w:val="28"/>
          <w:lang w:val="uk-UA"/>
        </w:rPr>
        <w:t>Основні за</w:t>
      </w:r>
      <w:r>
        <w:rPr>
          <w:rFonts w:ascii="Times New Roman" w:hAnsi="Times New Roman" w:cs="Times New Roman"/>
          <w:sz w:val="28"/>
          <w:szCs w:val="28"/>
          <w:lang w:val="uk-UA"/>
        </w:rPr>
        <w:t>ходи</w:t>
      </w:r>
      <w:r w:rsidRPr="005A77D9">
        <w:rPr>
          <w:rFonts w:ascii="Times New Roman" w:hAnsi="Times New Roman" w:cs="Times New Roman"/>
          <w:sz w:val="28"/>
          <w:szCs w:val="28"/>
          <w:lang w:val="uk-UA"/>
        </w:rPr>
        <w:t xml:space="preserve"> Програми</w:t>
      </w:r>
    </w:p>
    <w:p w:rsidR="00AF58C0" w:rsidRPr="005A77D9" w:rsidRDefault="00AF58C0" w:rsidP="00B262E9">
      <w:pPr>
        <w:pStyle w:val="NoSpacing"/>
        <w:jc w:val="center"/>
        <w:rPr>
          <w:rFonts w:ascii="Times New Roman" w:hAnsi="Times New Roman" w:cs="Times New Roman"/>
          <w:sz w:val="28"/>
          <w:szCs w:val="28"/>
          <w:lang w:val="uk-UA"/>
        </w:rPr>
      </w:pPr>
    </w:p>
    <w:tbl>
      <w:tblPr>
        <w:tblW w:w="100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977"/>
        <w:gridCol w:w="1701"/>
        <w:gridCol w:w="1276"/>
        <w:gridCol w:w="1653"/>
        <w:gridCol w:w="1833"/>
      </w:tblGrid>
      <w:tr w:rsidR="00AF58C0" w:rsidRPr="004E38DC">
        <w:trPr>
          <w:trHeight w:val="390"/>
        </w:trPr>
        <w:tc>
          <w:tcPr>
            <w:tcW w:w="568" w:type="dxa"/>
            <w:vMerge w:val="restart"/>
          </w:tcPr>
          <w:p w:rsidR="00AF58C0" w:rsidRPr="00F4025B" w:rsidRDefault="00AF58C0"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з/п</w:t>
            </w:r>
          </w:p>
        </w:tc>
        <w:tc>
          <w:tcPr>
            <w:tcW w:w="2977" w:type="dxa"/>
            <w:vMerge w:val="restart"/>
          </w:tcPr>
          <w:p w:rsidR="00AF58C0" w:rsidRPr="00F4025B" w:rsidRDefault="00AF58C0"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Найменування заходу</w:t>
            </w:r>
          </w:p>
        </w:tc>
        <w:tc>
          <w:tcPr>
            <w:tcW w:w="1701" w:type="dxa"/>
            <w:vMerge w:val="restart"/>
          </w:tcPr>
          <w:p w:rsidR="00AF58C0" w:rsidRPr="00F4025B" w:rsidRDefault="00AF58C0"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xml:space="preserve">Виконавець </w:t>
            </w:r>
          </w:p>
        </w:tc>
        <w:tc>
          <w:tcPr>
            <w:tcW w:w="1276" w:type="dxa"/>
            <w:vMerge w:val="restart"/>
          </w:tcPr>
          <w:p w:rsidR="00AF58C0" w:rsidRPr="00F4025B" w:rsidRDefault="00AF58C0"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 xml:space="preserve">Термін виконан-ня </w:t>
            </w:r>
          </w:p>
        </w:tc>
        <w:tc>
          <w:tcPr>
            <w:tcW w:w="1653" w:type="dxa"/>
            <w:vMerge w:val="restart"/>
          </w:tcPr>
          <w:p w:rsidR="00AF58C0" w:rsidRPr="00F4025B" w:rsidRDefault="00AF58C0"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Орієнтовані обсяги      фінансу-вання з районного бюджету, тис.грн</w:t>
            </w:r>
          </w:p>
        </w:tc>
        <w:tc>
          <w:tcPr>
            <w:tcW w:w="1833" w:type="dxa"/>
            <w:vMerge w:val="restart"/>
          </w:tcPr>
          <w:p w:rsidR="00AF58C0" w:rsidRPr="00F4025B" w:rsidRDefault="00AF58C0" w:rsidP="005A77D9">
            <w:pPr>
              <w:pStyle w:val="NoSpacing"/>
              <w:rPr>
                <w:rFonts w:ascii="Times New Roman" w:hAnsi="Times New Roman" w:cs="Times New Roman"/>
                <w:sz w:val="28"/>
                <w:szCs w:val="28"/>
                <w:lang w:val="uk-UA"/>
              </w:rPr>
            </w:pPr>
            <w:r w:rsidRPr="00F4025B">
              <w:rPr>
                <w:rFonts w:ascii="Times New Roman" w:hAnsi="Times New Roman" w:cs="Times New Roman"/>
                <w:sz w:val="28"/>
                <w:szCs w:val="28"/>
                <w:lang w:val="uk-UA"/>
              </w:rPr>
              <w:t>Очікувані результати</w:t>
            </w:r>
          </w:p>
          <w:p w:rsidR="00AF58C0" w:rsidRPr="00F4025B" w:rsidRDefault="00AF58C0" w:rsidP="005A77D9">
            <w:pPr>
              <w:pStyle w:val="NoSpacing"/>
              <w:rPr>
                <w:rFonts w:ascii="Times New Roman" w:hAnsi="Times New Roman" w:cs="Times New Roman"/>
                <w:sz w:val="28"/>
                <w:szCs w:val="28"/>
                <w:lang w:val="uk-UA"/>
              </w:rPr>
            </w:pPr>
          </w:p>
          <w:p w:rsidR="00AF58C0" w:rsidRPr="00F4025B" w:rsidRDefault="00AF58C0" w:rsidP="005A77D9">
            <w:pPr>
              <w:pStyle w:val="NoSpacing"/>
              <w:jc w:val="center"/>
              <w:rPr>
                <w:rFonts w:ascii="Times New Roman" w:hAnsi="Times New Roman" w:cs="Times New Roman"/>
                <w:sz w:val="28"/>
                <w:szCs w:val="28"/>
                <w:lang w:val="uk-UA"/>
              </w:rPr>
            </w:pPr>
          </w:p>
        </w:tc>
      </w:tr>
      <w:tr w:rsidR="00AF58C0" w:rsidRPr="004E38DC">
        <w:trPr>
          <w:trHeight w:val="360"/>
        </w:trPr>
        <w:tc>
          <w:tcPr>
            <w:tcW w:w="568" w:type="dxa"/>
            <w:vMerge/>
          </w:tcPr>
          <w:p w:rsidR="00AF58C0" w:rsidRPr="004E38DC" w:rsidRDefault="00AF58C0" w:rsidP="005A77D9">
            <w:pPr>
              <w:pStyle w:val="NoSpacing"/>
              <w:rPr>
                <w:rFonts w:ascii="Times New Roman" w:hAnsi="Times New Roman" w:cs="Times New Roman"/>
                <w:i/>
                <w:iCs/>
                <w:sz w:val="28"/>
                <w:szCs w:val="28"/>
                <w:lang w:val="uk-UA"/>
              </w:rPr>
            </w:pPr>
          </w:p>
        </w:tc>
        <w:tc>
          <w:tcPr>
            <w:tcW w:w="2977" w:type="dxa"/>
            <w:vMerge/>
          </w:tcPr>
          <w:p w:rsidR="00AF58C0" w:rsidRPr="004E38DC" w:rsidRDefault="00AF58C0" w:rsidP="005A77D9">
            <w:pPr>
              <w:pStyle w:val="NoSpacing"/>
              <w:rPr>
                <w:rFonts w:ascii="Times New Roman" w:hAnsi="Times New Roman" w:cs="Times New Roman"/>
                <w:b/>
                <w:bCs/>
                <w:i/>
                <w:iCs/>
                <w:sz w:val="28"/>
                <w:szCs w:val="28"/>
                <w:lang w:val="uk-UA"/>
              </w:rPr>
            </w:pPr>
          </w:p>
        </w:tc>
        <w:tc>
          <w:tcPr>
            <w:tcW w:w="1701" w:type="dxa"/>
            <w:vMerge/>
          </w:tcPr>
          <w:p w:rsidR="00AF58C0" w:rsidRPr="004E38DC" w:rsidRDefault="00AF58C0" w:rsidP="005A77D9">
            <w:pPr>
              <w:pStyle w:val="NoSpacing"/>
              <w:rPr>
                <w:rFonts w:ascii="Times New Roman" w:hAnsi="Times New Roman" w:cs="Times New Roman"/>
                <w:b/>
                <w:bCs/>
                <w:i/>
                <w:iCs/>
                <w:sz w:val="28"/>
                <w:szCs w:val="28"/>
                <w:lang w:val="uk-UA"/>
              </w:rPr>
            </w:pPr>
          </w:p>
        </w:tc>
        <w:tc>
          <w:tcPr>
            <w:tcW w:w="1276" w:type="dxa"/>
            <w:vMerge/>
          </w:tcPr>
          <w:p w:rsidR="00AF58C0" w:rsidRPr="004E38DC" w:rsidRDefault="00AF58C0" w:rsidP="005A77D9">
            <w:pPr>
              <w:pStyle w:val="NoSpacing"/>
              <w:rPr>
                <w:rFonts w:ascii="Times New Roman" w:hAnsi="Times New Roman" w:cs="Times New Roman"/>
                <w:b/>
                <w:bCs/>
                <w:i/>
                <w:iCs/>
                <w:sz w:val="28"/>
                <w:szCs w:val="28"/>
                <w:lang w:val="uk-UA"/>
              </w:rPr>
            </w:pPr>
          </w:p>
        </w:tc>
        <w:tc>
          <w:tcPr>
            <w:tcW w:w="1653" w:type="dxa"/>
            <w:vMerge/>
          </w:tcPr>
          <w:p w:rsidR="00AF58C0" w:rsidRPr="004E38DC" w:rsidRDefault="00AF58C0" w:rsidP="005A77D9">
            <w:pPr>
              <w:pStyle w:val="NoSpacing"/>
              <w:rPr>
                <w:rFonts w:ascii="Times New Roman" w:hAnsi="Times New Roman" w:cs="Times New Roman"/>
                <w:b/>
                <w:bCs/>
                <w:i/>
                <w:iCs/>
                <w:sz w:val="28"/>
                <w:szCs w:val="28"/>
                <w:lang w:val="uk-UA"/>
              </w:rPr>
            </w:pPr>
          </w:p>
        </w:tc>
        <w:tc>
          <w:tcPr>
            <w:tcW w:w="1833" w:type="dxa"/>
            <w:vMerge/>
          </w:tcPr>
          <w:p w:rsidR="00AF58C0" w:rsidRPr="004E38DC" w:rsidRDefault="00AF58C0" w:rsidP="005A77D9">
            <w:pPr>
              <w:pStyle w:val="NoSpacing"/>
              <w:rPr>
                <w:rFonts w:ascii="Times New Roman" w:hAnsi="Times New Roman" w:cs="Times New Roman"/>
                <w:b/>
                <w:bCs/>
                <w:i/>
                <w:iCs/>
                <w:sz w:val="28"/>
                <w:szCs w:val="28"/>
                <w:lang w:val="uk-UA"/>
              </w:rPr>
            </w:pPr>
          </w:p>
        </w:tc>
      </w:tr>
      <w:tr w:rsidR="00AF58C0" w:rsidRPr="004E38DC">
        <w:trPr>
          <w:trHeight w:val="1330"/>
        </w:trPr>
        <w:tc>
          <w:tcPr>
            <w:tcW w:w="568" w:type="dxa"/>
            <w:vMerge/>
          </w:tcPr>
          <w:p w:rsidR="00AF58C0" w:rsidRPr="004E38DC" w:rsidRDefault="00AF58C0" w:rsidP="005A77D9">
            <w:pPr>
              <w:pStyle w:val="NoSpacing"/>
              <w:jc w:val="center"/>
              <w:rPr>
                <w:rFonts w:ascii="Times New Roman" w:hAnsi="Times New Roman" w:cs="Times New Roman"/>
                <w:b/>
                <w:bCs/>
                <w:i/>
                <w:iCs/>
                <w:sz w:val="28"/>
                <w:szCs w:val="28"/>
                <w:lang w:val="uk-UA"/>
              </w:rPr>
            </w:pPr>
          </w:p>
        </w:tc>
        <w:tc>
          <w:tcPr>
            <w:tcW w:w="2977" w:type="dxa"/>
            <w:vMerge/>
          </w:tcPr>
          <w:p w:rsidR="00AF58C0" w:rsidRPr="004E38DC" w:rsidRDefault="00AF58C0" w:rsidP="005A77D9">
            <w:pPr>
              <w:pStyle w:val="NoSpacing"/>
              <w:jc w:val="center"/>
              <w:rPr>
                <w:rFonts w:ascii="Times New Roman" w:hAnsi="Times New Roman" w:cs="Times New Roman"/>
                <w:b/>
                <w:bCs/>
                <w:i/>
                <w:iCs/>
                <w:sz w:val="28"/>
                <w:szCs w:val="28"/>
                <w:lang w:val="uk-UA"/>
              </w:rPr>
            </w:pPr>
          </w:p>
        </w:tc>
        <w:tc>
          <w:tcPr>
            <w:tcW w:w="1701" w:type="dxa"/>
            <w:vMerge/>
          </w:tcPr>
          <w:p w:rsidR="00AF58C0" w:rsidRPr="004E38DC" w:rsidRDefault="00AF58C0" w:rsidP="005A77D9">
            <w:pPr>
              <w:pStyle w:val="NoSpacing"/>
              <w:rPr>
                <w:rFonts w:ascii="Times New Roman" w:hAnsi="Times New Roman" w:cs="Times New Roman"/>
                <w:b/>
                <w:bCs/>
                <w:i/>
                <w:iCs/>
                <w:sz w:val="28"/>
                <w:szCs w:val="28"/>
                <w:lang w:val="uk-UA"/>
              </w:rPr>
            </w:pPr>
          </w:p>
        </w:tc>
        <w:tc>
          <w:tcPr>
            <w:tcW w:w="1276" w:type="dxa"/>
            <w:vMerge/>
          </w:tcPr>
          <w:p w:rsidR="00AF58C0" w:rsidRPr="004E38DC" w:rsidRDefault="00AF58C0" w:rsidP="005A77D9">
            <w:pPr>
              <w:pStyle w:val="NoSpacing"/>
              <w:rPr>
                <w:rFonts w:ascii="Times New Roman" w:hAnsi="Times New Roman" w:cs="Times New Roman"/>
                <w:b/>
                <w:bCs/>
                <w:i/>
                <w:iCs/>
                <w:sz w:val="28"/>
                <w:szCs w:val="28"/>
                <w:lang w:val="uk-UA"/>
              </w:rPr>
            </w:pPr>
          </w:p>
        </w:tc>
        <w:tc>
          <w:tcPr>
            <w:tcW w:w="1653" w:type="dxa"/>
            <w:vMerge/>
          </w:tcPr>
          <w:p w:rsidR="00AF58C0" w:rsidRPr="004E38DC" w:rsidRDefault="00AF58C0" w:rsidP="005A77D9">
            <w:pPr>
              <w:pStyle w:val="NoSpacing"/>
              <w:rPr>
                <w:rFonts w:ascii="Times New Roman" w:hAnsi="Times New Roman" w:cs="Times New Roman"/>
                <w:b/>
                <w:bCs/>
                <w:i/>
                <w:iCs/>
                <w:sz w:val="28"/>
                <w:szCs w:val="28"/>
                <w:lang w:val="uk-UA"/>
              </w:rPr>
            </w:pPr>
          </w:p>
        </w:tc>
        <w:tc>
          <w:tcPr>
            <w:tcW w:w="1833" w:type="dxa"/>
            <w:vMerge/>
          </w:tcPr>
          <w:p w:rsidR="00AF58C0" w:rsidRPr="004E38DC" w:rsidRDefault="00AF58C0" w:rsidP="005A77D9">
            <w:pPr>
              <w:pStyle w:val="NoSpacing"/>
              <w:rPr>
                <w:rFonts w:ascii="Times New Roman" w:hAnsi="Times New Roman" w:cs="Times New Roman"/>
                <w:i/>
                <w:iCs/>
                <w:sz w:val="28"/>
                <w:szCs w:val="28"/>
                <w:lang w:val="uk-UA"/>
              </w:rPr>
            </w:pPr>
          </w:p>
        </w:tc>
      </w:tr>
      <w:tr w:rsidR="00AF58C0" w:rsidRPr="004E38DC">
        <w:tc>
          <w:tcPr>
            <w:tcW w:w="568" w:type="dxa"/>
          </w:tcPr>
          <w:p w:rsidR="00AF58C0" w:rsidRPr="004E38DC" w:rsidRDefault="00AF58C0"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1.</w:t>
            </w:r>
          </w:p>
        </w:tc>
        <w:tc>
          <w:tcPr>
            <w:tcW w:w="2977" w:type="dxa"/>
          </w:tcPr>
          <w:p w:rsidR="00AF58C0" w:rsidRPr="004E38DC" w:rsidRDefault="00AF58C0"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Ф</w:t>
            </w:r>
            <w:r w:rsidRPr="00B262E9">
              <w:rPr>
                <w:rFonts w:ascii="Times New Roman" w:hAnsi="Times New Roman" w:cs="Times New Roman"/>
                <w:sz w:val="28"/>
                <w:szCs w:val="28"/>
                <w:lang w:val="uk-UA"/>
              </w:rPr>
              <w:t>ормування ефективної системи роботи апарату, управлінь, відділів та інших структурних підрозділів районної державної адміністрації</w:t>
            </w:r>
            <w:r>
              <w:rPr>
                <w:rFonts w:ascii="Times New Roman" w:hAnsi="Times New Roman" w:cs="Times New Roman"/>
                <w:sz w:val="28"/>
                <w:szCs w:val="28"/>
                <w:lang w:val="uk-UA"/>
              </w:rPr>
              <w:t>,</w:t>
            </w:r>
            <w:r w:rsidRPr="00B262E9">
              <w:rPr>
                <w:rFonts w:ascii="Times New Roman" w:hAnsi="Times New Roman" w:cs="Times New Roman"/>
                <w:sz w:val="28"/>
                <w:szCs w:val="28"/>
                <w:lang w:val="uk-UA"/>
              </w:rPr>
              <w:t xml:space="preserve"> виконання делегованих їй повноважень згідно законів України “Про місцеві державні адміністрації” та “Про місцеве самоврядування в Україні”</w:t>
            </w:r>
            <w:r w:rsidRPr="004E38DC">
              <w:rPr>
                <w:rFonts w:ascii="Times New Roman" w:hAnsi="Times New Roman" w:cs="Times New Roman"/>
                <w:sz w:val="28"/>
                <w:szCs w:val="28"/>
                <w:lang w:val="uk-UA"/>
              </w:rPr>
              <w:t xml:space="preserve"> ( придбання паперу, </w:t>
            </w:r>
            <w:r>
              <w:rPr>
                <w:rFonts w:ascii="Times New Roman" w:hAnsi="Times New Roman" w:cs="Times New Roman"/>
                <w:sz w:val="28"/>
                <w:szCs w:val="28"/>
                <w:lang w:val="uk-UA"/>
              </w:rPr>
              <w:t xml:space="preserve">канцтоварів, малоцінних швидкозношуючих предметів, </w:t>
            </w:r>
            <w:r w:rsidRPr="0079641C">
              <w:rPr>
                <w:rFonts w:ascii="Times New Roman" w:hAnsi="Times New Roman" w:cs="Times New Roman"/>
                <w:sz w:val="28"/>
                <w:szCs w:val="28"/>
                <w:lang w:val="uk-UA"/>
              </w:rPr>
              <w:t>необоротних активів</w:t>
            </w:r>
            <w:r>
              <w:rPr>
                <w:rFonts w:ascii="Times New Roman" w:hAnsi="Times New Roman" w:cs="Times New Roman"/>
                <w:sz w:val="28"/>
                <w:szCs w:val="28"/>
                <w:lang w:val="uk-UA"/>
              </w:rPr>
              <w:t xml:space="preserve">, </w:t>
            </w:r>
            <w:r w:rsidRPr="004E38DC">
              <w:rPr>
                <w:rFonts w:ascii="Times New Roman" w:hAnsi="Times New Roman" w:cs="Times New Roman"/>
                <w:sz w:val="28"/>
                <w:szCs w:val="28"/>
                <w:lang w:val="uk-UA"/>
              </w:rPr>
              <w:t>конвертів та марок</w:t>
            </w:r>
            <w:r>
              <w:rPr>
                <w:rFonts w:ascii="Times New Roman" w:hAnsi="Times New Roman" w:cs="Times New Roman"/>
                <w:sz w:val="28"/>
                <w:szCs w:val="28"/>
                <w:lang w:val="uk-UA"/>
              </w:rPr>
              <w:t xml:space="preserve">, оплата послуг, сплата, відшкодування податку за землю, </w:t>
            </w:r>
            <w:r w:rsidRPr="004E38DC">
              <w:rPr>
                <w:rFonts w:ascii="Times New Roman" w:hAnsi="Times New Roman" w:cs="Times New Roman"/>
                <w:sz w:val="28"/>
                <w:szCs w:val="28"/>
                <w:lang w:val="uk-UA"/>
              </w:rPr>
              <w:t>технічне обслуговування та поточний ремонт комп’ютерної техніки)</w:t>
            </w:r>
          </w:p>
        </w:tc>
        <w:tc>
          <w:tcPr>
            <w:tcW w:w="1701" w:type="dxa"/>
          </w:tcPr>
          <w:p w:rsidR="00AF58C0" w:rsidRPr="004E38DC" w:rsidRDefault="00AF58C0" w:rsidP="005A77D9">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 xml:space="preserve">ція, її управління та відділи </w:t>
            </w:r>
          </w:p>
        </w:tc>
        <w:tc>
          <w:tcPr>
            <w:tcW w:w="1276" w:type="dxa"/>
          </w:tcPr>
          <w:p w:rsidR="00AF58C0" w:rsidRPr="004E38DC" w:rsidRDefault="00AF58C0" w:rsidP="00E3765E">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8</w:t>
            </w:r>
            <w:r w:rsidRPr="004E38DC">
              <w:rPr>
                <w:rFonts w:ascii="Times New Roman" w:hAnsi="Times New Roman" w:cs="Times New Roman"/>
                <w:sz w:val="24"/>
                <w:szCs w:val="24"/>
                <w:lang w:val="uk-UA"/>
              </w:rPr>
              <w:t xml:space="preserve"> року</w:t>
            </w:r>
          </w:p>
        </w:tc>
        <w:tc>
          <w:tcPr>
            <w:tcW w:w="1653" w:type="dxa"/>
          </w:tcPr>
          <w:p w:rsidR="00AF58C0" w:rsidRPr="00716F90" w:rsidRDefault="00AF58C0" w:rsidP="005A77D9">
            <w:pPr>
              <w:pStyle w:val="NoSpacing"/>
              <w:rPr>
                <w:rFonts w:ascii="Times New Roman" w:hAnsi="Times New Roman" w:cs="Times New Roman"/>
                <w:sz w:val="28"/>
                <w:szCs w:val="28"/>
                <w:lang w:val="uk-UA"/>
              </w:rPr>
            </w:pPr>
            <w:r>
              <w:rPr>
                <w:rFonts w:ascii="Times New Roman" w:hAnsi="Times New Roman" w:cs="Times New Roman"/>
                <w:sz w:val="28"/>
                <w:szCs w:val="28"/>
                <w:lang w:val="uk-UA"/>
              </w:rPr>
              <w:t>25,0</w:t>
            </w:r>
          </w:p>
        </w:tc>
        <w:tc>
          <w:tcPr>
            <w:tcW w:w="1833" w:type="dxa"/>
          </w:tcPr>
          <w:p w:rsidR="00AF58C0" w:rsidRPr="004E38DC" w:rsidRDefault="00AF58C0" w:rsidP="005A77D9">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Покращення ефективності та оператив-ності роботи структурних підрозділів райдерж-адміністрації</w:t>
            </w:r>
          </w:p>
        </w:tc>
      </w:tr>
      <w:tr w:rsidR="00AF58C0" w:rsidRPr="004E38DC">
        <w:tc>
          <w:tcPr>
            <w:tcW w:w="568" w:type="dxa"/>
          </w:tcPr>
          <w:p w:rsidR="00AF58C0" w:rsidRPr="004E38DC" w:rsidRDefault="00AF58C0" w:rsidP="005A77D9">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2</w:t>
            </w:r>
            <w:r>
              <w:rPr>
                <w:rFonts w:ascii="Times New Roman" w:hAnsi="Times New Roman" w:cs="Times New Roman"/>
                <w:sz w:val="28"/>
                <w:szCs w:val="28"/>
                <w:lang w:val="uk-UA"/>
              </w:rPr>
              <w:t>.</w:t>
            </w:r>
          </w:p>
        </w:tc>
        <w:tc>
          <w:tcPr>
            <w:tcW w:w="2977" w:type="dxa"/>
          </w:tcPr>
          <w:p w:rsidR="00AF58C0" w:rsidRPr="004E38DC" w:rsidRDefault="00AF58C0" w:rsidP="001E03F7">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Забезпечення збалансованого економічного розвитку району, ефективного виростання фінансових ресурсів (придбання послуг на право користування аналітично-           інформаційною системою „Місцеві бюджети”</w:t>
            </w:r>
            <w:r>
              <w:rPr>
                <w:rFonts w:ascii="Times New Roman" w:hAnsi="Times New Roman" w:cs="Times New Roman"/>
                <w:sz w:val="28"/>
                <w:szCs w:val="28"/>
                <w:lang w:val="uk-UA"/>
              </w:rPr>
              <w:t xml:space="preserve"> з подальшим адмініструванням, супроводженням і обслуговуванням)</w:t>
            </w:r>
          </w:p>
        </w:tc>
        <w:tc>
          <w:tcPr>
            <w:tcW w:w="1701" w:type="dxa"/>
          </w:tcPr>
          <w:p w:rsidR="00AF58C0" w:rsidRPr="004E38DC" w:rsidRDefault="00AF58C0" w:rsidP="001E03F7">
            <w:pPr>
              <w:pStyle w:val="NoSpacing"/>
              <w:rPr>
                <w:rFonts w:ascii="Times New Roman" w:hAnsi="Times New Roman" w:cs="Times New Roman"/>
                <w:sz w:val="28"/>
                <w:szCs w:val="28"/>
                <w:lang w:val="uk-UA"/>
              </w:rPr>
            </w:pPr>
            <w:r>
              <w:rPr>
                <w:rFonts w:ascii="Times New Roman" w:hAnsi="Times New Roman" w:cs="Times New Roman"/>
                <w:sz w:val="28"/>
                <w:szCs w:val="28"/>
                <w:lang w:val="uk-UA"/>
              </w:rPr>
              <w:t>у</w:t>
            </w:r>
            <w:r w:rsidRPr="004E38DC">
              <w:rPr>
                <w:rFonts w:ascii="Times New Roman" w:hAnsi="Times New Roman" w:cs="Times New Roman"/>
                <w:sz w:val="28"/>
                <w:szCs w:val="28"/>
                <w:lang w:val="uk-UA"/>
              </w:rPr>
              <w:t>правління фінансів</w:t>
            </w:r>
          </w:p>
          <w:p w:rsidR="00AF58C0" w:rsidRPr="004E38DC" w:rsidRDefault="00AF58C0" w:rsidP="001E03F7">
            <w:pPr>
              <w:pStyle w:val="NoSpacing"/>
              <w:rPr>
                <w:rFonts w:ascii="Times New Roman" w:hAnsi="Times New Roman" w:cs="Times New Roman"/>
                <w:sz w:val="28"/>
                <w:szCs w:val="28"/>
                <w:lang w:val="uk-UA"/>
              </w:rPr>
            </w:pPr>
          </w:p>
        </w:tc>
        <w:tc>
          <w:tcPr>
            <w:tcW w:w="1276" w:type="dxa"/>
          </w:tcPr>
          <w:p w:rsidR="00AF58C0" w:rsidRPr="004E38DC" w:rsidRDefault="00AF58C0" w:rsidP="001E03F7">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8</w:t>
            </w:r>
            <w:r w:rsidRPr="004E38DC">
              <w:rPr>
                <w:rFonts w:ascii="Times New Roman" w:hAnsi="Times New Roman" w:cs="Times New Roman"/>
                <w:sz w:val="24"/>
                <w:szCs w:val="24"/>
                <w:lang w:val="uk-UA"/>
              </w:rPr>
              <w:t xml:space="preserve"> року</w:t>
            </w:r>
          </w:p>
        </w:tc>
        <w:tc>
          <w:tcPr>
            <w:tcW w:w="1653" w:type="dxa"/>
          </w:tcPr>
          <w:p w:rsidR="00AF58C0" w:rsidRPr="004E38DC" w:rsidRDefault="00AF58C0" w:rsidP="001E03F7">
            <w:pPr>
              <w:pStyle w:val="NoSpacing"/>
              <w:rPr>
                <w:rFonts w:ascii="Times New Roman" w:hAnsi="Times New Roman" w:cs="Times New Roman"/>
                <w:sz w:val="28"/>
                <w:szCs w:val="28"/>
                <w:lang w:val="uk-UA"/>
              </w:rPr>
            </w:pPr>
            <w:r>
              <w:rPr>
                <w:rFonts w:ascii="Times New Roman" w:hAnsi="Times New Roman" w:cs="Times New Roman"/>
                <w:sz w:val="28"/>
                <w:szCs w:val="28"/>
                <w:lang w:val="uk-UA"/>
              </w:rPr>
              <w:t xml:space="preserve">2,2      </w:t>
            </w:r>
          </w:p>
        </w:tc>
        <w:tc>
          <w:tcPr>
            <w:tcW w:w="1833" w:type="dxa"/>
          </w:tcPr>
          <w:p w:rsidR="00AF58C0" w:rsidRPr="004E38DC" w:rsidRDefault="00AF58C0" w:rsidP="001E03F7">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Підвищення рівня оператив</w:t>
            </w:r>
            <w:r>
              <w:rPr>
                <w:rFonts w:ascii="Times New Roman" w:hAnsi="Times New Roman" w:cs="Times New Roman"/>
                <w:sz w:val="28"/>
                <w:szCs w:val="28"/>
                <w:lang w:val="uk-UA"/>
              </w:rPr>
              <w:t>-</w:t>
            </w:r>
            <w:r w:rsidRPr="004E38DC">
              <w:rPr>
                <w:rFonts w:ascii="Times New Roman" w:hAnsi="Times New Roman" w:cs="Times New Roman"/>
                <w:sz w:val="28"/>
                <w:szCs w:val="28"/>
                <w:lang w:val="uk-UA"/>
              </w:rPr>
              <w:t>ності у вирішенні питань з делегованих повноважень</w:t>
            </w:r>
          </w:p>
          <w:p w:rsidR="00AF58C0" w:rsidRPr="004E38DC" w:rsidRDefault="00AF58C0" w:rsidP="001E03F7">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Забезпечення   організації роботи фінансового управління по виконанню повноважень</w:t>
            </w:r>
          </w:p>
        </w:tc>
      </w:tr>
      <w:tr w:rsidR="00AF58C0" w:rsidRPr="004E38DC">
        <w:tc>
          <w:tcPr>
            <w:tcW w:w="568" w:type="dxa"/>
          </w:tcPr>
          <w:p w:rsidR="00AF58C0" w:rsidRPr="004E38DC" w:rsidRDefault="00AF58C0" w:rsidP="009307D5">
            <w:pPr>
              <w:pStyle w:val="NoSpacing"/>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3</w:t>
            </w:r>
            <w:r>
              <w:rPr>
                <w:rFonts w:ascii="Times New Roman" w:hAnsi="Times New Roman" w:cs="Times New Roman"/>
                <w:sz w:val="28"/>
                <w:szCs w:val="28"/>
                <w:lang w:val="uk-UA"/>
              </w:rPr>
              <w:t>.</w:t>
            </w:r>
          </w:p>
        </w:tc>
        <w:tc>
          <w:tcPr>
            <w:tcW w:w="2977" w:type="dxa"/>
          </w:tcPr>
          <w:p w:rsidR="00AF58C0" w:rsidRPr="001F2074" w:rsidRDefault="00AF58C0" w:rsidP="001E03F7">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Придбання інформаційно-консультативних послуг з супроводження програмного забезпечення “M.E.Doс Звітність”</w:t>
            </w:r>
          </w:p>
        </w:tc>
        <w:tc>
          <w:tcPr>
            <w:tcW w:w="1701" w:type="dxa"/>
          </w:tcPr>
          <w:p w:rsidR="00AF58C0" w:rsidRPr="004E38DC" w:rsidRDefault="00AF58C0" w:rsidP="001E03F7">
            <w:pPr>
              <w:pStyle w:val="NoSpacing"/>
              <w:rPr>
                <w:rFonts w:ascii="Times New Roman" w:hAnsi="Times New Roman" w:cs="Times New Roman"/>
                <w:sz w:val="28"/>
                <w:szCs w:val="28"/>
                <w:lang w:val="uk-UA"/>
              </w:rPr>
            </w:pPr>
            <w:r>
              <w:rPr>
                <w:rFonts w:ascii="Times New Roman" w:hAnsi="Times New Roman" w:cs="Times New Roman"/>
                <w:sz w:val="28"/>
                <w:szCs w:val="28"/>
                <w:lang w:val="uk-UA"/>
              </w:rPr>
              <w:t>у</w:t>
            </w:r>
            <w:r w:rsidRPr="004E38DC">
              <w:rPr>
                <w:rFonts w:ascii="Times New Roman" w:hAnsi="Times New Roman" w:cs="Times New Roman"/>
                <w:sz w:val="28"/>
                <w:szCs w:val="28"/>
                <w:lang w:val="uk-UA"/>
              </w:rPr>
              <w:t>правління фінансів</w:t>
            </w:r>
            <w:r>
              <w:rPr>
                <w:rFonts w:ascii="Times New Roman" w:hAnsi="Times New Roman" w:cs="Times New Roman"/>
                <w:sz w:val="28"/>
                <w:szCs w:val="28"/>
                <w:lang w:val="uk-UA"/>
              </w:rPr>
              <w:t>, соціального захисту населення</w:t>
            </w:r>
          </w:p>
          <w:p w:rsidR="00AF58C0" w:rsidRPr="004E38DC" w:rsidRDefault="00AF58C0" w:rsidP="001E03F7">
            <w:pPr>
              <w:pStyle w:val="NoSpacing"/>
              <w:rPr>
                <w:rFonts w:ascii="Times New Roman" w:hAnsi="Times New Roman" w:cs="Times New Roman"/>
                <w:sz w:val="28"/>
                <w:szCs w:val="28"/>
                <w:lang w:val="uk-UA"/>
              </w:rPr>
            </w:pPr>
          </w:p>
        </w:tc>
        <w:tc>
          <w:tcPr>
            <w:tcW w:w="1276" w:type="dxa"/>
          </w:tcPr>
          <w:p w:rsidR="00AF58C0" w:rsidRPr="004E38DC" w:rsidRDefault="00AF58C0" w:rsidP="001E03F7">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8</w:t>
            </w:r>
            <w:r w:rsidRPr="004E38DC">
              <w:rPr>
                <w:rFonts w:ascii="Times New Roman" w:hAnsi="Times New Roman" w:cs="Times New Roman"/>
                <w:sz w:val="24"/>
                <w:szCs w:val="24"/>
                <w:lang w:val="uk-UA"/>
              </w:rPr>
              <w:t xml:space="preserve"> року</w:t>
            </w:r>
          </w:p>
        </w:tc>
        <w:tc>
          <w:tcPr>
            <w:tcW w:w="1653" w:type="dxa"/>
          </w:tcPr>
          <w:p w:rsidR="00AF58C0" w:rsidRPr="00716F90" w:rsidRDefault="00AF58C0" w:rsidP="001E03F7">
            <w:pPr>
              <w:pStyle w:val="NoSpacing"/>
              <w:rPr>
                <w:rFonts w:ascii="Times New Roman" w:hAnsi="Times New Roman" w:cs="Times New Roman"/>
                <w:sz w:val="28"/>
                <w:szCs w:val="28"/>
                <w:lang w:val="uk-UA"/>
              </w:rPr>
            </w:pPr>
            <w:r>
              <w:rPr>
                <w:rFonts w:ascii="Times New Roman" w:hAnsi="Times New Roman" w:cs="Times New Roman"/>
                <w:sz w:val="28"/>
                <w:szCs w:val="28"/>
                <w:lang w:val="uk-UA"/>
              </w:rPr>
              <w:t>2,55</w:t>
            </w:r>
          </w:p>
        </w:tc>
        <w:tc>
          <w:tcPr>
            <w:tcW w:w="1833" w:type="dxa"/>
          </w:tcPr>
          <w:p w:rsidR="00AF58C0" w:rsidRPr="004E38DC" w:rsidRDefault="00AF58C0" w:rsidP="001E03F7">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Забезпечення належної взаємодії з фіскальною службою</w:t>
            </w:r>
          </w:p>
        </w:tc>
      </w:tr>
      <w:tr w:rsidR="00AF58C0" w:rsidRPr="008E4C28">
        <w:tc>
          <w:tcPr>
            <w:tcW w:w="568" w:type="dxa"/>
          </w:tcPr>
          <w:p w:rsidR="00AF58C0" w:rsidRPr="004E38DC" w:rsidRDefault="00AF58C0"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977" w:type="dxa"/>
          </w:tcPr>
          <w:p w:rsidR="00AF58C0" w:rsidRPr="004E38DC" w:rsidRDefault="00AF58C0"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Продовження дії ліцензії програмного забезпечення “Соната”</w:t>
            </w:r>
          </w:p>
        </w:tc>
        <w:tc>
          <w:tcPr>
            <w:tcW w:w="1701" w:type="dxa"/>
          </w:tcPr>
          <w:p w:rsidR="00AF58C0" w:rsidRPr="004E38DC" w:rsidRDefault="00AF58C0" w:rsidP="009307D5">
            <w:pPr>
              <w:pStyle w:val="NoSpacing"/>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Районна  державна адміністра</w:t>
            </w:r>
            <w:r>
              <w:rPr>
                <w:rFonts w:ascii="Times New Roman" w:hAnsi="Times New Roman" w:cs="Times New Roman"/>
                <w:sz w:val="28"/>
                <w:szCs w:val="28"/>
                <w:lang w:val="uk-UA"/>
              </w:rPr>
              <w:t>-</w:t>
            </w:r>
            <w:r w:rsidRPr="004E38DC">
              <w:rPr>
                <w:rFonts w:ascii="Times New Roman" w:hAnsi="Times New Roman" w:cs="Times New Roman"/>
                <w:sz w:val="28"/>
                <w:szCs w:val="28"/>
                <w:lang w:val="uk-UA"/>
              </w:rPr>
              <w:t>ція</w:t>
            </w:r>
          </w:p>
        </w:tc>
        <w:tc>
          <w:tcPr>
            <w:tcW w:w="1276" w:type="dxa"/>
          </w:tcPr>
          <w:p w:rsidR="00AF58C0" w:rsidRPr="004E38DC" w:rsidRDefault="00AF58C0" w:rsidP="009307D5">
            <w:pPr>
              <w:pStyle w:val="NoSpacing"/>
              <w:rPr>
                <w:rFonts w:ascii="Times New Roman" w:hAnsi="Times New Roman" w:cs="Times New Roman"/>
                <w:sz w:val="24"/>
                <w:szCs w:val="24"/>
                <w:lang w:val="uk-UA"/>
              </w:rPr>
            </w:pPr>
            <w:r w:rsidRPr="004E38DC">
              <w:rPr>
                <w:rFonts w:ascii="Times New Roman" w:hAnsi="Times New Roman" w:cs="Times New Roman"/>
                <w:sz w:val="24"/>
                <w:szCs w:val="24"/>
                <w:lang w:val="uk-UA"/>
              </w:rPr>
              <w:t>Протягом 201</w:t>
            </w:r>
            <w:r>
              <w:rPr>
                <w:rFonts w:ascii="Times New Roman" w:hAnsi="Times New Roman" w:cs="Times New Roman"/>
                <w:sz w:val="24"/>
                <w:szCs w:val="24"/>
                <w:lang w:val="uk-UA"/>
              </w:rPr>
              <w:t>8</w:t>
            </w:r>
            <w:r w:rsidRPr="004E38DC">
              <w:rPr>
                <w:rFonts w:ascii="Times New Roman" w:hAnsi="Times New Roman" w:cs="Times New Roman"/>
                <w:sz w:val="24"/>
                <w:szCs w:val="24"/>
                <w:lang w:val="uk-UA"/>
              </w:rPr>
              <w:t xml:space="preserve"> року</w:t>
            </w:r>
          </w:p>
        </w:tc>
        <w:tc>
          <w:tcPr>
            <w:tcW w:w="1653" w:type="dxa"/>
          </w:tcPr>
          <w:p w:rsidR="00AF58C0" w:rsidRPr="004E38DC" w:rsidRDefault="00AF58C0" w:rsidP="009307D5">
            <w:pPr>
              <w:pStyle w:val="NoSpacing"/>
              <w:rPr>
                <w:rFonts w:ascii="Times New Roman" w:hAnsi="Times New Roman" w:cs="Times New Roman"/>
                <w:sz w:val="28"/>
                <w:szCs w:val="28"/>
                <w:lang w:val="uk-UA"/>
              </w:rPr>
            </w:pPr>
            <w:r>
              <w:rPr>
                <w:rFonts w:ascii="Times New Roman" w:hAnsi="Times New Roman" w:cs="Times New Roman"/>
                <w:sz w:val="28"/>
                <w:szCs w:val="28"/>
                <w:lang w:val="uk-UA"/>
              </w:rPr>
              <w:t>0,7</w:t>
            </w:r>
          </w:p>
        </w:tc>
        <w:tc>
          <w:tcPr>
            <w:tcW w:w="1833" w:type="dxa"/>
          </w:tcPr>
          <w:p w:rsidR="00AF58C0" w:rsidRPr="004E38DC" w:rsidRDefault="00AF58C0" w:rsidP="009307D5">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uk-UA"/>
              </w:rPr>
              <w:t>Забезпечення ефективного функціону-вання та вчасна подача податкової звітності та персоніфі-кованого обліку</w:t>
            </w:r>
          </w:p>
        </w:tc>
      </w:tr>
    </w:tbl>
    <w:p w:rsidR="00AF58C0" w:rsidRPr="00A863ED" w:rsidRDefault="00AF58C0" w:rsidP="0079641C">
      <w:pPr>
        <w:pStyle w:val="NoSpacing"/>
        <w:jc w:val="both"/>
        <w:rPr>
          <w:rFonts w:ascii="Times New Roman" w:hAnsi="Times New Roman" w:cs="Times New Roman"/>
          <w:sz w:val="28"/>
          <w:szCs w:val="28"/>
          <w:lang w:val="uk-UA"/>
        </w:rPr>
      </w:pPr>
    </w:p>
    <w:p w:rsidR="00AF58C0" w:rsidRPr="00145390" w:rsidRDefault="00AF58C0" w:rsidP="00145390">
      <w:pPr>
        <w:pStyle w:val="NoSpacing"/>
        <w:jc w:val="center"/>
        <w:rPr>
          <w:rFonts w:ascii="Times New Roman" w:hAnsi="Times New Roman" w:cs="Times New Roman"/>
          <w:sz w:val="28"/>
          <w:szCs w:val="28"/>
          <w:lang w:val="uk-UA"/>
        </w:rPr>
      </w:pPr>
      <w:r>
        <w:rPr>
          <w:rFonts w:ascii="Times New Roman" w:hAnsi="Times New Roman" w:cs="Times New Roman"/>
          <w:sz w:val="28"/>
          <w:szCs w:val="28"/>
          <w:lang w:val="en-US"/>
        </w:rPr>
        <w:t>VII</w:t>
      </w:r>
      <w:r w:rsidRPr="001B1E5B">
        <w:rPr>
          <w:rFonts w:ascii="Times New Roman" w:hAnsi="Times New Roman" w:cs="Times New Roman"/>
          <w:sz w:val="28"/>
          <w:szCs w:val="28"/>
          <w:lang w:val="uk-UA"/>
        </w:rPr>
        <w:t>. Очікувані результати, ефективність Програми</w:t>
      </w:r>
    </w:p>
    <w:p w:rsidR="00AF58C0" w:rsidRPr="005A77D9" w:rsidRDefault="00AF58C0"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Виконання Програми дасть змогу:</w:t>
      </w:r>
    </w:p>
    <w:p w:rsidR="00AF58C0" w:rsidRPr="005A77D9" w:rsidRDefault="00AF58C0"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забезпечити належне виконання делегованих повноважень;</w:t>
      </w:r>
    </w:p>
    <w:p w:rsidR="00AF58C0" w:rsidRPr="005A77D9" w:rsidRDefault="00AF58C0"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домогтися більш збалансованого економічного і соціального розвитку району, ефективного використання природних, трудових і фінансових ресурсів;</w:t>
      </w:r>
    </w:p>
    <w:p w:rsidR="00AF58C0" w:rsidRPr="005A77D9" w:rsidRDefault="00AF58C0"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забезпечити розвиток інвестиційної діяльності на території району;</w:t>
      </w:r>
    </w:p>
    <w:p w:rsidR="00AF58C0" w:rsidRPr="005A77D9" w:rsidRDefault="00AF58C0" w:rsidP="00E3765E">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поліпшити надання практичної та методичної допомоги органам місцевого самоврядування у здійсненні ними власних та делегованих повноважень;</w:t>
      </w:r>
    </w:p>
    <w:p w:rsidR="00AF58C0" w:rsidRPr="005A77D9" w:rsidRDefault="00AF58C0"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налагодити взаємодію та співпрацю з підприємствами, установами, організаціями всіх форм власності;</w:t>
      </w:r>
    </w:p>
    <w:p w:rsidR="00AF58C0" w:rsidRPr="005A77D9" w:rsidRDefault="00AF58C0"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впровадити нові методи та підходи у взаємодії райдержадміністрації з іншими органами виконавчої влади та місцевого самоврядування;</w:t>
      </w:r>
    </w:p>
    <w:p w:rsidR="00AF58C0" w:rsidRDefault="00AF58C0" w:rsidP="005A77D9">
      <w:pPr>
        <w:pStyle w:val="NoSpacing"/>
        <w:ind w:firstLine="993"/>
        <w:jc w:val="both"/>
        <w:rPr>
          <w:rFonts w:ascii="Times New Roman" w:hAnsi="Times New Roman" w:cs="Times New Roman"/>
          <w:sz w:val="28"/>
          <w:szCs w:val="28"/>
          <w:lang w:val="uk-UA"/>
        </w:rPr>
      </w:pPr>
      <w:r w:rsidRPr="005A77D9">
        <w:rPr>
          <w:rFonts w:ascii="Times New Roman" w:hAnsi="Times New Roman" w:cs="Times New Roman"/>
          <w:sz w:val="28"/>
          <w:szCs w:val="28"/>
          <w:lang w:val="uk-UA"/>
        </w:rPr>
        <w:t>- налагодити партнерські зв’язки з орган</w:t>
      </w:r>
      <w:r>
        <w:rPr>
          <w:rFonts w:ascii="Times New Roman" w:hAnsi="Times New Roman" w:cs="Times New Roman"/>
          <w:sz w:val="28"/>
          <w:szCs w:val="28"/>
          <w:lang w:val="uk-UA"/>
        </w:rPr>
        <w:t>ами місцевого самоврядування в У</w:t>
      </w:r>
      <w:r w:rsidRPr="005A77D9">
        <w:rPr>
          <w:rFonts w:ascii="Times New Roman" w:hAnsi="Times New Roman" w:cs="Times New Roman"/>
          <w:sz w:val="28"/>
          <w:szCs w:val="28"/>
          <w:lang w:val="uk-UA"/>
        </w:rPr>
        <w:t>країні та за кордоном</w:t>
      </w:r>
      <w:r>
        <w:rPr>
          <w:rFonts w:ascii="Times New Roman" w:hAnsi="Times New Roman" w:cs="Times New Roman"/>
          <w:sz w:val="28"/>
          <w:szCs w:val="28"/>
          <w:lang w:val="uk-UA"/>
        </w:rPr>
        <w:t>.</w:t>
      </w:r>
    </w:p>
    <w:p w:rsidR="00AF58C0" w:rsidRPr="007B0435" w:rsidRDefault="00AF58C0" w:rsidP="007B0435">
      <w:pPr>
        <w:pStyle w:val="NoSpacing"/>
        <w:ind w:firstLine="993"/>
        <w:jc w:val="both"/>
        <w:rPr>
          <w:rFonts w:ascii="Times New Roman" w:hAnsi="Times New Roman" w:cs="Times New Roman"/>
          <w:sz w:val="28"/>
          <w:szCs w:val="28"/>
        </w:rPr>
      </w:pPr>
      <w:r>
        <w:rPr>
          <w:rFonts w:ascii="Times New Roman" w:hAnsi="Times New Roman" w:cs="Times New Roman"/>
          <w:sz w:val="28"/>
          <w:szCs w:val="28"/>
        </w:rPr>
        <w:tab/>
        <w:t xml:space="preserve">             </w:t>
      </w:r>
      <w:r w:rsidRPr="007B0435">
        <w:rPr>
          <w:rFonts w:ascii="Times New Roman" w:hAnsi="Times New Roman" w:cs="Times New Roman"/>
          <w:sz w:val="28"/>
          <w:szCs w:val="28"/>
        </w:rPr>
        <w:t xml:space="preserve">                             </w:t>
      </w:r>
    </w:p>
    <w:p w:rsidR="00AF58C0" w:rsidRDefault="00AF58C0" w:rsidP="00145390">
      <w:pPr>
        <w:pStyle w:val="NoSpacing"/>
        <w:jc w:val="center"/>
        <w:rPr>
          <w:rFonts w:ascii="Times New Roman" w:hAnsi="Times New Roman" w:cs="Times New Roman"/>
          <w:sz w:val="28"/>
          <w:szCs w:val="28"/>
          <w:lang w:val="uk-UA"/>
        </w:rPr>
      </w:pPr>
      <w:r w:rsidRPr="004D56E2">
        <w:rPr>
          <w:rFonts w:ascii="Times New Roman" w:hAnsi="Times New Roman" w:cs="Times New Roman"/>
          <w:sz w:val="28"/>
          <w:szCs w:val="28"/>
        </w:rPr>
        <w:t xml:space="preserve">           </w:t>
      </w:r>
      <w:r>
        <w:rPr>
          <w:rFonts w:ascii="Times New Roman" w:hAnsi="Times New Roman" w:cs="Times New Roman"/>
          <w:sz w:val="28"/>
          <w:szCs w:val="28"/>
          <w:lang w:val="en-US"/>
        </w:rPr>
        <w:t>VIII</w:t>
      </w:r>
      <w:r w:rsidRPr="007B0435">
        <w:rPr>
          <w:rFonts w:ascii="Times New Roman" w:hAnsi="Times New Roman" w:cs="Times New Roman"/>
          <w:sz w:val="28"/>
          <w:szCs w:val="28"/>
        </w:rPr>
        <w:t xml:space="preserve">. </w:t>
      </w:r>
      <w:r>
        <w:rPr>
          <w:rFonts w:ascii="Times New Roman" w:hAnsi="Times New Roman" w:cs="Times New Roman"/>
          <w:sz w:val="28"/>
          <w:szCs w:val="28"/>
          <w:lang w:val="uk-UA"/>
        </w:rPr>
        <w:t>Відповідальні виконавці та контроль за виконанням програми</w:t>
      </w:r>
    </w:p>
    <w:p w:rsidR="00AF58C0" w:rsidRPr="00B46C9F" w:rsidRDefault="00AF58C0" w:rsidP="00145390">
      <w:pPr>
        <w:pStyle w:val="NoSpacing"/>
        <w:ind w:firstLine="99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Відповідальним виконавцем програми є Володимир-Волинська районна державна адміністрація в особі відділу фінансово-господарського забезпечення апарату </w:t>
      </w:r>
      <w:r w:rsidRPr="00B46C9F">
        <w:rPr>
          <w:rFonts w:ascii="Times New Roman" w:hAnsi="Times New Roman" w:cs="Times New Roman"/>
          <w:sz w:val="28"/>
          <w:szCs w:val="28"/>
          <w:lang w:val="uk-UA"/>
        </w:rPr>
        <w:t>райдержадміністрації.</w:t>
      </w:r>
    </w:p>
    <w:p w:rsidR="00AF58C0" w:rsidRPr="00B46C9F" w:rsidRDefault="00AF58C0" w:rsidP="00145390">
      <w:pPr>
        <w:pStyle w:val="NoSpacing"/>
        <w:ind w:firstLine="993"/>
        <w:jc w:val="both"/>
        <w:rPr>
          <w:rFonts w:ascii="Times New Roman" w:hAnsi="Times New Roman" w:cs="Times New Roman"/>
          <w:sz w:val="28"/>
          <w:szCs w:val="28"/>
          <w:lang w:val="uk-UA"/>
        </w:rPr>
      </w:pPr>
      <w:r w:rsidRPr="00B46C9F">
        <w:rPr>
          <w:rFonts w:ascii="Times New Roman" w:hAnsi="Times New Roman" w:cs="Times New Roman"/>
          <w:sz w:val="28"/>
          <w:szCs w:val="28"/>
          <w:lang w:val="uk-UA"/>
        </w:rPr>
        <w:t xml:space="preserve">Контроль за виконанням програми здійснює </w:t>
      </w:r>
      <w:r>
        <w:rPr>
          <w:rFonts w:ascii="Times New Roman" w:hAnsi="Times New Roman" w:cs="Times New Roman"/>
          <w:sz w:val="28"/>
          <w:szCs w:val="28"/>
          <w:lang w:val="uk-UA"/>
        </w:rPr>
        <w:t xml:space="preserve">постійна комісія </w:t>
      </w:r>
      <w:r w:rsidRPr="00B46C9F">
        <w:rPr>
          <w:rFonts w:ascii="Times New Roman" w:hAnsi="Times New Roman" w:cs="Times New Roman"/>
          <w:sz w:val="28"/>
          <w:szCs w:val="28"/>
        </w:rPr>
        <w:t>районної ради з питань планування, бюджету, фінансів, залучення інвестицій та використання майна спільної власності територіальних громад району</w:t>
      </w:r>
      <w:r w:rsidRPr="00B46C9F">
        <w:rPr>
          <w:rFonts w:ascii="Times New Roman" w:hAnsi="Times New Roman" w:cs="Times New Roman"/>
          <w:sz w:val="28"/>
          <w:szCs w:val="28"/>
          <w:lang w:val="uk-UA"/>
        </w:rPr>
        <w:t>.</w:t>
      </w: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Default="00AF58C0" w:rsidP="00145390">
      <w:pPr>
        <w:pStyle w:val="NoSpacing"/>
        <w:ind w:firstLine="993"/>
        <w:jc w:val="both"/>
        <w:rPr>
          <w:rFonts w:ascii="Times New Roman" w:hAnsi="Times New Roman" w:cs="Times New Roman"/>
          <w:sz w:val="28"/>
          <w:szCs w:val="28"/>
          <w:lang w:val="uk-UA"/>
        </w:rPr>
      </w:pPr>
    </w:p>
    <w:p w:rsidR="00AF58C0" w:rsidRPr="004E79E2" w:rsidRDefault="00AF58C0" w:rsidP="004E79E2">
      <w:pPr>
        <w:shd w:val="clear" w:color="auto" w:fill="FFFFFF"/>
        <w:spacing w:line="319" w:lineRule="exact"/>
        <w:rPr>
          <w:sz w:val="28"/>
          <w:szCs w:val="28"/>
          <w:lang w:val="uk-UA"/>
        </w:rPr>
      </w:pPr>
    </w:p>
    <w:tbl>
      <w:tblPr>
        <w:tblpPr w:leftFromText="180" w:rightFromText="180" w:vertAnchor="text" w:horzAnchor="margin" w:tblpXSpec="right" w:tblpY="182"/>
        <w:tblW w:w="0" w:type="auto"/>
        <w:tblBorders>
          <w:insideV w:val="single" w:sz="2" w:space="0" w:color="000000"/>
        </w:tblBorders>
        <w:tblLayout w:type="fixed"/>
        <w:tblCellMar>
          <w:left w:w="30" w:type="dxa"/>
          <w:right w:w="30" w:type="dxa"/>
        </w:tblCellMar>
        <w:tblLook w:val="0000"/>
      </w:tblPr>
      <w:tblGrid>
        <w:gridCol w:w="4390"/>
      </w:tblGrid>
      <w:tr w:rsidR="00AF58C0" w:rsidRPr="004E38DC">
        <w:trPr>
          <w:trHeight w:val="166"/>
        </w:trPr>
        <w:tc>
          <w:tcPr>
            <w:tcW w:w="4390" w:type="dxa"/>
          </w:tcPr>
          <w:p w:rsidR="00AF58C0" w:rsidRPr="004E38DC" w:rsidRDefault="00AF58C0" w:rsidP="00361EB4">
            <w:pPr>
              <w:autoSpaceDE w:val="0"/>
              <w:autoSpaceDN w:val="0"/>
              <w:adjustRightInd w:val="0"/>
              <w:rPr>
                <w:rFonts w:ascii="Times New Roman" w:hAnsi="Times New Roman" w:cs="Times New Roman"/>
                <w:color w:val="000000"/>
                <w:sz w:val="28"/>
                <w:szCs w:val="28"/>
                <w:lang w:val="uk-UA"/>
              </w:rPr>
            </w:pPr>
            <w:r w:rsidRPr="004E38DC">
              <w:rPr>
                <w:rFonts w:ascii="Times New Roman" w:hAnsi="Times New Roman" w:cs="Times New Roman"/>
                <w:color w:val="000000"/>
                <w:sz w:val="28"/>
                <w:szCs w:val="28"/>
                <w:lang w:val="uk-UA"/>
              </w:rPr>
              <w:t xml:space="preserve">  </w:t>
            </w:r>
            <w:r w:rsidRPr="004E38DC">
              <w:rPr>
                <w:rFonts w:ascii="Times New Roman" w:hAnsi="Times New Roman" w:cs="Times New Roman"/>
                <w:color w:val="000000"/>
                <w:sz w:val="28"/>
                <w:szCs w:val="28"/>
              </w:rPr>
              <w:t>Додаток</w:t>
            </w:r>
          </w:p>
          <w:p w:rsidR="00AF58C0" w:rsidRPr="004E38DC" w:rsidRDefault="00AF58C0" w:rsidP="00E3765E">
            <w:pPr>
              <w:autoSpaceDE w:val="0"/>
              <w:autoSpaceDN w:val="0"/>
              <w:adjustRightInd w:val="0"/>
              <w:ind w:left="142"/>
              <w:rPr>
                <w:rFonts w:ascii="Times New Roman" w:hAnsi="Times New Roman" w:cs="Times New Roman"/>
                <w:color w:val="000000"/>
                <w:sz w:val="28"/>
                <w:szCs w:val="28"/>
                <w:lang w:val="uk-UA"/>
              </w:rPr>
            </w:pPr>
            <w:r w:rsidRPr="004E38DC">
              <w:rPr>
                <w:rFonts w:ascii="Times New Roman" w:hAnsi="Times New Roman" w:cs="Times New Roman"/>
                <w:color w:val="000000"/>
                <w:sz w:val="28"/>
                <w:szCs w:val="28"/>
                <w:lang w:val="uk-UA"/>
              </w:rPr>
              <w:t xml:space="preserve">до проекту Програми фінансового забезпечення реалізації </w:t>
            </w:r>
            <w:r>
              <w:rPr>
                <w:rFonts w:ascii="Times New Roman" w:hAnsi="Times New Roman" w:cs="Times New Roman"/>
                <w:color w:val="000000"/>
                <w:sz w:val="28"/>
                <w:szCs w:val="28"/>
                <w:lang w:val="uk-UA"/>
              </w:rPr>
              <w:t>Володимир-Волинською</w:t>
            </w:r>
            <w:r w:rsidRPr="004E38DC">
              <w:rPr>
                <w:rFonts w:ascii="Times New Roman" w:hAnsi="Times New Roman" w:cs="Times New Roman"/>
                <w:color w:val="000000"/>
                <w:sz w:val="28"/>
                <w:szCs w:val="28"/>
                <w:lang w:val="uk-UA"/>
              </w:rPr>
              <w:t xml:space="preserve"> районною державною адміністрацією делегованих районною радою повноважень на 201</w:t>
            </w:r>
            <w:r>
              <w:rPr>
                <w:rFonts w:ascii="Times New Roman" w:hAnsi="Times New Roman" w:cs="Times New Roman"/>
                <w:color w:val="000000"/>
                <w:sz w:val="28"/>
                <w:szCs w:val="28"/>
                <w:lang w:val="uk-UA"/>
              </w:rPr>
              <w:t>8</w:t>
            </w:r>
            <w:r w:rsidRPr="004E38DC">
              <w:rPr>
                <w:rFonts w:ascii="Times New Roman" w:hAnsi="Times New Roman" w:cs="Times New Roman"/>
                <w:color w:val="000000"/>
                <w:sz w:val="28"/>
                <w:szCs w:val="28"/>
                <w:lang w:val="uk-UA"/>
              </w:rPr>
              <w:t xml:space="preserve"> р</w:t>
            </w:r>
            <w:r>
              <w:rPr>
                <w:rFonts w:ascii="Times New Roman" w:hAnsi="Times New Roman" w:cs="Times New Roman"/>
                <w:color w:val="000000"/>
                <w:sz w:val="28"/>
                <w:szCs w:val="28"/>
                <w:lang w:val="uk-UA"/>
              </w:rPr>
              <w:t>ік</w:t>
            </w:r>
          </w:p>
        </w:tc>
      </w:tr>
    </w:tbl>
    <w:p w:rsidR="00AF58C0" w:rsidRDefault="00AF58C0" w:rsidP="002E30F2">
      <w:pPr>
        <w:rPr>
          <w:lang w:val="uk-UA"/>
        </w:rPr>
      </w:pPr>
    </w:p>
    <w:p w:rsidR="00AF58C0" w:rsidRPr="003C1C8F" w:rsidRDefault="00AF58C0" w:rsidP="00361EB4">
      <w:pPr>
        <w:jc w:val="center"/>
        <w:rPr>
          <w:b/>
          <w:bCs/>
          <w:sz w:val="28"/>
          <w:szCs w:val="28"/>
          <w:lang w:val="uk-UA"/>
        </w:rPr>
      </w:pPr>
    </w:p>
    <w:p w:rsidR="00AF58C0" w:rsidRPr="003C1C8F" w:rsidRDefault="00AF58C0" w:rsidP="00361EB4">
      <w:pPr>
        <w:jc w:val="center"/>
        <w:rPr>
          <w:b/>
          <w:bCs/>
          <w:sz w:val="28"/>
          <w:szCs w:val="28"/>
          <w:lang w:val="uk-UA"/>
        </w:rPr>
      </w:pPr>
    </w:p>
    <w:p w:rsidR="00AF58C0" w:rsidRPr="003C1C8F" w:rsidRDefault="00AF58C0" w:rsidP="00361EB4">
      <w:pPr>
        <w:spacing w:line="360" w:lineRule="auto"/>
        <w:jc w:val="center"/>
        <w:rPr>
          <w:b/>
          <w:bCs/>
          <w:sz w:val="28"/>
          <w:szCs w:val="28"/>
          <w:lang w:val="uk-UA"/>
        </w:rPr>
      </w:pPr>
    </w:p>
    <w:p w:rsidR="00AF58C0" w:rsidRPr="003C1C8F" w:rsidRDefault="00AF58C0" w:rsidP="00361EB4">
      <w:pPr>
        <w:spacing w:line="360" w:lineRule="auto"/>
        <w:rPr>
          <w:b/>
          <w:bCs/>
          <w:sz w:val="28"/>
          <w:szCs w:val="28"/>
          <w:lang w:val="uk-UA"/>
        </w:rPr>
      </w:pPr>
    </w:p>
    <w:p w:rsidR="00AF58C0" w:rsidRDefault="00AF58C0" w:rsidP="00361EB4">
      <w:pPr>
        <w:pStyle w:val="NoSpacing"/>
        <w:jc w:val="center"/>
        <w:rPr>
          <w:rFonts w:ascii="Times New Roman" w:hAnsi="Times New Roman" w:cs="Times New Roman"/>
          <w:sz w:val="28"/>
          <w:szCs w:val="28"/>
          <w:lang w:val="uk-UA"/>
        </w:rPr>
      </w:pPr>
    </w:p>
    <w:p w:rsidR="00AF58C0" w:rsidRDefault="00AF58C0" w:rsidP="00361EB4">
      <w:pPr>
        <w:pStyle w:val="NoSpacing"/>
        <w:jc w:val="center"/>
        <w:rPr>
          <w:rFonts w:ascii="Times New Roman" w:hAnsi="Times New Roman" w:cs="Times New Roman"/>
          <w:sz w:val="28"/>
          <w:szCs w:val="28"/>
          <w:lang w:val="uk-UA"/>
        </w:rPr>
      </w:pPr>
    </w:p>
    <w:p w:rsidR="00AF58C0" w:rsidRPr="00361EB4" w:rsidRDefault="00AF58C0" w:rsidP="00361EB4">
      <w:pPr>
        <w:pStyle w:val="NoSpacing"/>
        <w:jc w:val="center"/>
        <w:rPr>
          <w:rFonts w:ascii="Times New Roman" w:hAnsi="Times New Roman" w:cs="Times New Roman"/>
          <w:sz w:val="28"/>
          <w:szCs w:val="28"/>
          <w:lang w:val="uk-UA"/>
        </w:rPr>
      </w:pPr>
      <w:r w:rsidRPr="00361EB4">
        <w:rPr>
          <w:rFonts w:ascii="Times New Roman" w:hAnsi="Times New Roman" w:cs="Times New Roman"/>
          <w:sz w:val="28"/>
          <w:szCs w:val="28"/>
          <w:lang w:val="uk-UA"/>
        </w:rPr>
        <w:t>Ресурсне забезпечення</w:t>
      </w:r>
    </w:p>
    <w:p w:rsidR="00AF58C0" w:rsidRPr="00361EB4" w:rsidRDefault="00AF58C0" w:rsidP="00361EB4">
      <w:pPr>
        <w:pStyle w:val="NoSpacing"/>
        <w:jc w:val="center"/>
        <w:rPr>
          <w:rFonts w:ascii="Times New Roman" w:hAnsi="Times New Roman" w:cs="Times New Roman"/>
          <w:sz w:val="28"/>
          <w:szCs w:val="28"/>
        </w:rPr>
      </w:pPr>
      <w:r w:rsidRPr="00361EB4">
        <w:rPr>
          <w:rFonts w:ascii="Times New Roman" w:hAnsi="Times New Roman" w:cs="Times New Roman"/>
          <w:sz w:val="28"/>
          <w:szCs w:val="28"/>
          <w:lang w:val="uk-UA"/>
        </w:rPr>
        <w:t>Програми</w:t>
      </w:r>
      <w:r w:rsidRPr="00361EB4">
        <w:rPr>
          <w:rFonts w:ascii="Times New Roman" w:hAnsi="Times New Roman" w:cs="Times New Roman"/>
          <w:sz w:val="28"/>
          <w:szCs w:val="28"/>
        </w:rPr>
        <w:t xml:space="preserve"> фінансового забезпечення реалізації</w:t>
      </w:r>
    </w:p>
    <w:p w:rsidR="00AF58C0" w:rsidRPr="00361EB4" w:rsidRDefault="00AF58C0" w:rsidP="00361EB4">
      <w:pPr>
        <w:pStyle w:val="NoSpacing"/>
        <w:jc w:val="center"/>
        <w:rPr>
          <w:rFonts w:ascii="Times New Roman" w:hAnsi="Times New Roman" w:cs="Times New Roman"/>
          <w:sz w:val="28"/>
          <w:szCs w:val="28"/>
        </w:rPr>
      </w:pPr>
      <w:r>
        <w:rPr>
          <w:rFonts w:ascii="Times New Roman" w:hAnsi="Times New Roman" w:cs="Times New Roman"/>
          <w:sz w:val="28"/>
          <w:szCs w:val="28"/>
          <w:lang w:val="uk-UA"/>
        </w:rPr>
        <w:t xml:space="preserve">Володимир-Волинською </w:t>
      </w:r>
      <w:r w:rsidRPr="00361EB4">
        <w:rPr>
          <w:rFonts w:ascii="Times New Roman" w:hAnsi="Times New Roman" w:cs="Times New Roman"/>
          <w:sz w:val="28"/>
          <w:szCs w:val="28"/>
        </w:rPr>
        <w:t>районною державною адміністрацією делегованих</w:t>
      </w:r>
    </w:p>
    <w:p w:rsidR="00AF58C0" w:rsidRPr="00361EB4" w:rsidRDefault="00AF58C0" w:rsidP="00361EB4">
      <w:pPr>
        <w:pStyle w:val="NoSpacing"/>
        <w:jc w:val="center"/>
        <w:rPr>
          <w:rFonts w:ascii="Times New Roman" w:hAnsi="Times New Roman" w:cs="Times New Roman"/>
          <w:sz w:val="28"/>
          <w:szCs w:val="28"/>
        </w:rPr>
      </w:pPr>
      <w:r w:rsidRPr="00361EB4">
        <w:rPr>
          <w:rFonts w:ascii="Times New Roman" w:hAnsi="Times New Roman" w:cs="Times New Roman"/>
          <w:sz w:val="28"/>
          <w:szCs w:val="28"/>
        </w:rPr>
        <w:t>районною радою повноважень</w:t>
      </w:r>
    </w:p>
    <w:p w:rsidR="00AF58C0" w:rsidRPr="00B46C9F" w:rsidRDefault="00AF58C0" w:rsidP="00361EB4">
      <w:pPr>
        <w:pStyle w:val="NoSpacing"/>
        <w:jc w:val="center"/>
        <w:rPr>
          <w:rFonts w:ascii="Times New Roman" w:hAnsi="Times New Roman" w:cs="Times New Roman"/>
          <w:sz w:val="28"/>
          <w:szCs w:val="28"/>
          <w:lang w:val="uk-UA"/>
        </w:rPr>
      </w:pPr>
      <w:r w:rsidRPr="00361EB4">
        <w:rPr>
          <w:rFonts w:ascii="Times New Roman" w:hAnsi="Times New Roman" w:cs="Times New Roman"/>
          <w:sz w:val="28"/>
          <w:szCs w:val="28"/>
        </w:rPr>
        <w:t>на 201</w:t>
      </w:r>
      <w:r>
        <w:rPr>
          <w:rFonts w:ascii="Times New Roman" w:hAnsi="Times New Roman" w:cs="Times New Roman"/>
          <w:sz w:val="28"/>
          <w:szCs w:val="28"/>
          <w:lang w:val="uk-UA"/>
        </w:rPr>
        <w:t>8</w:t>
      </w:r>
      <w:r w:rsidRPr="00361EB4">
        <w:rPr>
          <w:rFonts w:ascii="Times New Roman" w:hAnsi="Times New Roman" w:cs="Times New Roman"/>
          <w:sz w:val="28"/>
          <w:szCs w:val="28"/>
        </w:rPr>
        <w:t xml:space="preserve"> р</w:t>
      </w:r>
      <w:r>
        <w:rPr>
          <w:rFonts w:ascii="Times New Roman" w:hAnsi="Times New Roman" w:cs="Times New Roman"/>
          <w:sz w:val="28"/>
          <w:szCs w:val="28"/>
          <w:lang w:val="uk-UA"/>
        </w:rPr>
        <w:t>ік</w:t>
      </w:r>
    </w:p>
    <w:p w:rsidR="00AF58C0" w:rsidRPr="003C1C8F" w:rsidRDefault="00AF58C0" w:rsidP="00361EB4">
      <w:pPr>
        <w:jc w:val="center"/>
        <w:rPr>
          <w:sz w:val="28"/>
          <w:szCs w:val="28"/>
          <w:lang w:val="uk-UA"/>
        </w:rPr>
      </w:pPr>
    </w:p>
    <w:p w:rsidR="00AF58C0" w:rsidRPr="00361EB4" w:rsidRDefault="00AF58C0" w:rsidP="00361EB4">
      <w:pPr>
        <w:jc w:val="right"/>
        <w:rPr>
          <w:rFonts w:ascii="Times New Roman" w:hAnsi="Times New Roman" w:cs="Times New Roman"/>
          <w:sz w:val="28"/>
          <w:szCs w:val="28"/>
          <w:lang w:val="uk-UA"/>
        </w:rPr>
      </w:pPr>
      <w:r w:rsidRPr="00361EB4">
        <w:rPr>
          <w:rFonts w:ascii="Times New Roman" w:hAnsi="Times New Roman" w:cs="Times New Roman"/>
          <w:sz w:val="28"/>
          <w:szCs w:val="28"/>
          <w:lang w:val="uk-UA"/>
        </w:rPr>
        <w:t>тис. грн.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3340"/>
        <w:gridCol w:w="3272"/>
      </w:tblGrid>
      <w:tr w:rsidR="00AF58C0" w:rsidRPr="004E38DC">
        <w:tc>
          <w:tcPr>
            <w:tcW w:w="3379" w:type="dxa"/>
            <w:vMerge w:val="restart"/>
          </w:tcPr>
          <w:p w:rsidR="00AF58C0" w:rsidRPr="004E38DC" w:rsidRDefault="00AF58C0"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Обсяг коштів, які пропонується залучити на виконання Програми</w:t>
            </w:r>
          </w:p>
        </w:tc>
        <w:tc>
          <w:tcPr>
            <w:tcW w:w="3379" w:type="dxa"/>
          </w:tcPr>
          <w:p w:rsidR="00AF58C0" w:rsidRPr="004E38DC" w:rsidRDefault="00AF58C0"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Етапи виконання програми</w:t>
            </w:r>
          </w:p>
        </w:tc>
        <w:tc>
          <w:tcPr>
            <w:tcW w:w="3310" w:type="dxa"/>
            <w:vMerge w:val="restart"/>
          </w:tcPr>
          <w:p w:rsidR="00AF58C0" w:rsidRPr="004E38DC" w:rsidRDefault="00AF58C0"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Всього витрат на виконання Програми</w:t>
            </w:r>
          </w:p>
        </w:tc>
      </w:tr>
      <w:tr w:rsidR="00AF58C0" w:rsidRPr="004E38DC">
        <w:tc>
          <w:tcPr>
            <w:tcW w:w="3379" w:type="dxa"/>
            <w:vMerge/>
          </w:tcPr>
          <w:p w:rsidR="00AF58C0" w:rsidRPr="004E38DC" w:rsidRDefault="00AF58C0" w:rsidP="004E38DC">
            <w:pPr>
              <w:spacing w:after="0" w:line="240" w:lineRule="auto"/>
              <w:jc w:val="center"/>
              <w:rPr>
                <w:rFonts w:ascii="Times New Roman" w:hAnsi="Times New Roman" w:cs="Times New Roman"/>
                <w:sz w:val="28"/>
                <w:szCs w:val="28"/>
                <w:lang w:val="uk-UA"/>
              </w:rPr>
            </w:pPr>
          </w:p>
        </w:tc>
        <w:tc>
          <w:tcPr>
            <w:tcW w:w="3379" w:type="dxa"/>
          </w:tcPr>
          <w:p w:rsidR="00AF58C0" w:rsidRPr="004E38DC" w:rsidRDefault="00AF58C0"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І</w:t>
            </w:r>
          </w:p>
        </w:tc>
        <w:tc>
          <w:tcPr>
            <w:tcW w:w="3310" w:type="dxa"/>
            <w:vMerge/>
          </w:tcPr>
          <w:p w:rsidR="00AF58C0" w:rsidRPr="004E38DC" w:rsidRDefault="00AF58C0" w:rsidP="004E38DC">
            <w:pPr>
              <w:spacing w:after="0" w:line="240" w:lineRule="auto"/>
              <w:jc w:val="center"/>
              <w:rPr>
                <w:rFonts w:ascii="Times New Roman" w:hAnsi="Times New Roman" w:cs="Times New Roman"/>
                <w:sz w:val="28"/>
                <w:szCs w:val="28"/>
                <w:lang w:val="uk-UA"/>
              </w:rPr>
            </w:pPr>
          </w:p>
        </w:tc>
      </w:tr>
      <w:tr w:rsidR="00AF58C0" w:rsidRPr="004E38DC">
        <w:tc>
          <w:tcPr>
            <w:tcW w:w="3379" w:type="dxa"/>
            <w:vMerge/>
          </w:tcPr>
          <w:p w:rsidR="00AF58C0" w:rsidRPr="004E38DC" w:rsidRDefault="00AF58C0" w:rsidP="004E38DC">
            <w:pPr>
              <w:spacing w:after="0" w:line="240" w:lineRule="auto"/>
              <w:jc w:val="center"/>
              <w:rPr>
                <w:rFonts w:ascii="Times New Roman" w:hAnsi="Times New Roman" w:cs="Times New Roman"/>
                <w:sz w:val="28"/>
                <w:szCs w:val="28"/>
                <w:lang w:val="uk-UA"/>
              </w:rPr>
            </w:pPr>
          </w:p>
        </w:tc>
        <w:tc>
          <w:tcPr>
            <w:tcW w:w="3379" w:type="dxa"/>
          </w:tcPr>
          <w:p w:rsidR="00AF58C0" w:rsidRPr="004E38DC" w:rsidRDefault="00AF58C0"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201</w:t>
            </w:r>
            <w:r>
              <w:rPr>
                <w:rFonts w:ascii="Times New Roman" w:hAnsi="Times New Roman" w:cs="Times New Roman"/>
                <w:sz w:val="28"/>
                <w:szCs w:val="28"/>
                <w:lang w:val="uk-UA"/>
              </w:rPr>
              <w:t>8</w:t>
            </w:r>
            <w:r w:rsidRPr="004E38DC">
              <w:rPr>
                <w:rFonts w:ascii="Times New Roman" w:hAnsi="Times New Roman" w:cs="Times New Roman"/>
                <w:sz w:val="28"/>
                <w:szCs w:val="28"/>
                <w:lang w:val="uk-UA"/>
              </w:rPr>
              <w:t xml:space="preserve"> рік</w:t>
            </w:r>
          </w:p>
        </w:tc>
        <w:tc>
          <w:tcPr>
            <w:tcW w:w="3310" w:type="dxa"/>
            <w:vMerge/>
          </w:tcPr>
          <w:p w:rsidR="00AF58C0" w:rsidRPr="004E38DC" w:rsidRDefault="00AF58C0" w:rsidP="004E38DC">
            <w:pPr>
              <w:spacing w:after="0" w:line="240" w:lineRule="auto"/>
              <w:jc w:val="center"/>
              <w:rPr>
                <w:rFonts w:ascii="Times New Roman" w:hAnsi="Times New Roman" w:cs="Times New Roman"/>
                <w:sz w:val="28"/>
                <w:szCs w:val="28"/>
                <w:lang w:val="uk-UA"/>
              </w:rPr>
            </w:pPr>
          </w:p>
        </w:tc>
      </w:tr>
      <w:tr w:rsidR="00AF58C0" w:rsidRPr="004E38DC">
        <w:tc>
          <w:tcPr>
            <w:tcW w:w="3379" w:type="dxa"/>
          </w:tcPr>
          <w:p w:rsidR="00AF58C0" w:rsidRPr="004E38DC" w:rsidRDefault="00AF58C0"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Обсяг ресурсів всього</w:t>
            </w:r>
          </w:p>
        </w:tc>
        <w:tc>
          <w:tcPr>
            <w:tcW w:w="3379" w:type="dxa"/>
          </w:tcPr>
          <w:p w:rsidR="00AF58C0" w:rsidRPr="004E38DC" w:rsidRDefault="00AF58C0"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30,45</w:t>
            </w:r>
          </w:p>
        </w:tc>
        <w:tc>
          <w:tcPr>
            <w:tcW w:w="3310" w:type="dxa"/>
          </w:tcPr>
          <w:p w:rsidR="00AF58C0" w:rsidRPr="004E38DC" w:rsidRDefault="00AF58C0"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30,45</w:t>
            </w:r>
          </w:p>
        </w:tc>
      </w:tr>
      <w:tr w:rsidR="00AF58C0" w:rsidRPr="004E38DC">
        <w:tc>
          <w:tcPr>
            <w:tcW w:w="3379" w:type="dxa"/>
          </w:tcPr>
          <w:p w:rsidR="00AF58C0" w:rsidRPr="004E38DC" w:rsidRDefault="00AF58C0"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у тому числі:</w:t>
            </w:r>
          </w:p>
        </w:tc>
        <w:tc>
          <w:tcPr>
            <w:tcW w:w="3379" w:type="dxa"/>
          </w:tcPr>
          <w:p w:rsidR="00AF58C0" w:rsidRPr="004E38DC" w:rsidRDefault="00AF58C0" w:rsidP="004E38DC">
            <w:pPr>
              <w:spacing w:after="0" w:line="240" w:lineRule="auto"/>
              <w:jc w:val="center"/>
              <w:rPr>
                <w:rFonts w:ascii="Times New Roman" w:hAnsi="Times New Roman" w:cs="Times New Roman"/>
                <w:sz w:val="28"/>
                <w:szCs w:val="28"/>
                <w:lang w:val="uk-UA"/>
              </w:rPr>
            </w:pPr>
          </w:p>
        </w:tc>
        <w:tc>
          <w:tcPr>
            <w:tcW w:w="3310" w:type="dxa"/>
          </w:tcPr>
          <w:p w:rsidR="00AF58C0" w:rsidRPr="004E38DC" w:rsidRDefault="00AF58C0" w:rsidP="004E38DC">
            <w:pPr>
              <w:spacing w:after="0" w:line="240" w:lineRule="auto"/>
              <w:jc w:val="center"/>
              <w:rPr>
                <w:rFonts w:ascii="Times New Roman" w:hAnsi="Times New Roman" w:cs="Times New Roman"/>
                <w:sz w:val="28"/>
                <w:szCs w:val="28"/>
                <w:lang w:val="uk-UA"/>
              </w:rPr>
            </w:pPr>
          </w:p>
        </w:tc>
      </w:tr>
      <w:tr w:rsidR="00AF58C0" w:rsidRPr="004E38DC">
        <w:tc>
          <w:tcPr>
            <w:tcW w:w="3379" w:type="dxa"/>
          </w:tcPr>
          <w:p w:rsidR="00AF58C0" w:rsidRPr="004E38DC" w:rsidRDefault="00AF58C0" w:rsidP="004E38DC">
            <w:pPr>
              <w:spacing w:after="0" w:line="240" w:lineRule="auto"/>
              <w:jc w:val="center"/>
              <w:rPr>
                <w:rFonts w:ascii="Times New Roman" w:hAnsi="Times New Roman" w:cs="Times New Roman"/>
                <w:sz w:val="28"/>
                <w:szCs w:val="28"/>
                <w:lang w:val="uk-UA"/>
              </w:rPr>
            </w:pPr>
            <w:r w:rsidRPr="004E38DC">
              <w:rPr>
                <w:rFonts w:ascii="Times New Roman" w:hAnsi="Times New Roman" w:cs="Times New Roman"/>
                <w:sz w:val="28"/>
                <w:szCs w:val="28"/>
                <w:lang w:val="uk-UA"/>
              </w:rPr>
              <w:t>Районний бюджет</w:t>
            </w:r>
          </w:p>
        </w:tc>
        <w:tc>
          <w:tcPr>
            <w:tcW w:w="3379" w:type="dxa"/>
          </w:tcPr>
          <w:p w:rsidR="00AF58C0" w:rsidRPr="004E38DC" w:rsidRDefault="00AF58C0"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30,45</w:t>
            </w:r>
          </w:p>
        </w:tc>
        <w:tc>
          <w:tcPr>
            <w:tcW w:w="3310" w:type="dxa"/>
          </w:tcPr>
          <w:p w:rsidR="00AF58C0" w:rsidRPr="004E38DC" w:rsidRDefault="00AF58C0" w:rsidP="004E38D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30,45</w:t>
            </w:r>
          </w:p>
        </w:tc>
      </w:tr>
    </w:tbl>
    <w:p w:rsidR="00AF58C0" w:rsidRDefault="00AF58C0" w:rsidP="00CF25F5">
      <w:pPr>
        <w:jc w:val="center"/>
        <w:rPr>
          <w:lang w:val="uk-UA"/>
        </w:rPr>
      </w:pPr>
    </w:p>
    <w:p w:rsidR="00AF58C0" w:rsidRDefault="00AF58C0" w:rsidP="00BD1674">
      <w:pPr>
        <w:pStyle w:val="NoSpacing"/>
        <w:jc w:val="both"/>
        <w:rPr>
          <w:rFonts w:ascii="Times New Roman" w:hAnsi="Times New Roman" w:cs="Times New Roman"/>
          <w:sz w:val="28"/>
          <w:szCs w:val="28"/>
          <w:lang w:val="uk-UA"/>
        </w:rPr>
      </w:pPr>
      <w:r>
        <w:rPr>
          <w:rFonts w:ascii="Times New Roman" w:hAnsi="Times New Roman" w:cs="Times New Roman"/>
          <w:sz w:val="28"/>
          <w:szCs w:val="28"/>
          <w:lang w:val="uk-UA"/>
        </w:rPr>
        <w:t>Керівник апарату</w:t>
      </w:r>
    </w:p>
    <w:p w:rsidR="00AF58C0" w:rsidRPr="001D221B" w:rsidRDefault="00AF58C0" w:rsidP="00BD1674">
      <w:pPr>
        <w:pStyle w:val="NoSpacing"/>
        <w:jc w:val="both"/>
        <w:rPr>
          <w:rFonts w:ascii="Times New Roman" w:hAnsi="Times New Roman" w:cs="Times New Roman"/>
          <w:b/>
          <w:bCs/>
          <w:sz w:val="28"/>
          <w:szCs w:val="28"/>
          <w:lang w:val="uk-UA"/>
        </w:rPr>
      </w:pPr>
      <w:r>
        <w:rPr>
          <w:rFonts w:ascii="Times New Roman" w:hAnsi="Times New Roman" w:cs="Times New Roman"/>
          <w:sz w:val="28"/>
          <w:szCs w:val="28"/>
          <w:lang w:val="uk-UA"/>
        </w:rPr>
        <w:t>райдержадміністрації                                                                        Сергій Романюк</w:t>
      </w:r>
    </w:p>
    <w:p w:rsidR="00AF58C0" w:rsidRPr="002737C9" w:rsidRDefault="00AF58C0" w:rsidP="00CF25F5">
      <w:pPr>
        <w:jc w:val="center"/>
        <w:rPr>
          <w:lang w:val="uk-UA"/>
        </w:rPr>
      </w:pPr>
    </w:p>
    <w:sectPr w:rsidR="00AF58C0" w:rsidRPr="002737C9" w:rsidSect="00CF25F5">
      <w:headerReference w:type="default" r:id="rId6"/>
      <w:pgSz w:w="11906" w:h="16838"/>
      <w:pgMar w:top="56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8C0" w:rsidRDefault="00AF58C0">
      <w:r>
        <w:separator/>
      </w:r>
    </w:p>
  </w:endnote>
  <w:endnote w:type="continuationSeparator" w:id="0">
    <w:p w:rsidR="00AF58C0" w:rsidRDefault="00AF58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8C0" w:rsidRDefault="00AF58C0">
      <w:r>
        <w:separator/>
      </w:r>
    </w:p>
  </w:footnote>
  <w:footnote w:type="continuationSeparator" w:id="0">
    <w:p w:rsidR="00AF58C0" w:rsidRDefault="00AF58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8C0" w:rsidRDefault="00AF58C0" w:rsidP="00F5673B">
    <w:pPr>
      <w:pStyle w:val="Header"/>
      <w:framePr w:wrap="auto" w:vAnchor="text" w:hAnchor="margin" w:xAlign="center"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2</w:t>
    </w:r>
    <w:r>
      <w:rPr>
        <w:rStyle w:val="PageNumber"/>
        <w:rFonts w:cs="Calibri"/>
      </w:rPr>
      <w:fldChar w:fldCharType="end"/>
    </w:r>
  </w:p>
  <w:p w:rsidR="00AF58C0" w:rsidRDefault="00AF58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0435"/>
    <w:rsid w:val="00004AD4"/>
    <w:rsid w:val="00004CA3"/>
    <w:rsid w:val="00007A4A"/>
    <w:rsid w:val="00017AD0"/>
    <w:rsid w:val="00046D2F"/>
    <w:rsid w:val="00061A02"/>
    <w:rsid w:val="00063146"/>
    <w:rsid w:val="00094810"/>
    <w:rsid w:val="000B45C6"/>
    <w:rsid w:val="000C43BC"/>
    <w:rsid w:val="000E1870"/>
    <w:rsid w:val="000F12BC"/>
    <w:rsid w:val="001319B6"/>
    <w:rsid w:val="001402F3"/>
    <w:rsid w:val="00145390"/>
    <w:rsid w:val="00172861"/>
    <w:rsid w:val="0017344A"/>
    <w:rsid w:val="001937F6"/>
    <w:rsid w:val="001B1E5B"/>
    <w:rsid w:val="001B2810"/>
    <w:rsid w:val="001B53E3"/>
    <w:rsid w:val="001C7FF0"/>
    <w:rsid w:val="001D1BA2"/>
    <w:rsid w:val="001D221B"/>
    <w:rsid w:val="001D6E75"/>
    <w:rsid w:val="001E03F7"/>
    <w:rsid w:val="001F2074"/>
    <w:rsid w:val="00212124"/>
    <w:rsid w:val="0022047C"/>
    <w:rsid w:val="00232B91"/>
    <w:rsid w:val="002346DF"/>
    <w:rsid w:val="00257217"/>
    <w:rsid w:val="002737C9"/>
    <w:rsid w:val="0028557E"/>
    <w:rsid w:val="00290D79"/>
    <w:rsid w:val="00297606"/>
    <w:rsid w:val="002C41B8"/>
    <w:rsid w:val="002E2805"/>
    <w:rsid w:val="002E30F2"/>
    <w:rsid w:val="002F7547"/>
    <w:rsid w:val="003024DE"/>
    <w:rsid w:val="00305E40"/>
    <w:rsid w:val="00326594"/>
    <w:rsid w:val="003409A5"/>
    <w:rsid w:val="0036101C"/>
    <w:rsid w:val="00361EB4"/>
    <w:rsid w:val="003A7688"/>
    <w:rsid w:val="003B7CBC"/>
    <w:rsid w:val="003C1C8F"/>
    <w:rsid w:val="003C3AA4"/>
    <w:rsid w:val="003C4F36"/>
    <w:rsid w:val="003D0BD0"/>
    <w:rsid w:val="003D488B"/>
    <w:rsid w:val="003D74E5"/>
    <w:rsid w:val="003F27A4"/>
    <w:rsid w:val="004636CB"/>
    <w:rsid w:val="0049148F"/>
    <w:rsid w:val="0049559C"/>
    <w:rsid w:val="004D56E2"/>
    <w:rsid w:val="004E38DC"/>
    <w:rsid w:val="004E79E2"/>
    <w:rsid w:val="004F155D"/>
    <w:rsid w:val="004F3841"/>
    <w:rsid w:val="0052163C"/>
    <w:rsid w:val="005308BE"/>
    <w:rsid w:val="00560364"/>
    <w:rsid w:val="005A77D9"/>
    <w:rsid w:val="005C2DED"/>
    <w:rsid w:val="005E62C7"/>
    <w:rsid w:val="00617A75"/>
    <w:rsid w:val="00632103"/>
    <w:rsid w:val="0065400D"/>
    <w:rsid w:val="00673512"/>
    <w:rsid w:val="006B2887"/>
    <w:rsid w:val="006E20A0"/>
    <w:rsid w:val="00707993"/>
    <w:rsid w:val="00716F90"/>
    <w:rsid w:val="0071785B"/>
    <w:rsid w:val="00747670"/>
    <w:rsid w:val="00755FBA"/>
    <w:rsid w:val="00774F3F"/>
    <w:rsid w:val="0079641C"/>
    <w:rsid w:val="007B0435"/>
    <w:rsid w:val="007B5F9A"/>
    <w:rsid w:val="007C0F3C"/>
    <w:rsid w:val="00855065"/>
    <w:rsid w:val="00865C9B"/>
    <w:rsid w:val="00881777"/>
    <w:rsid w:val="008E4C28"/>
    <w:rsid w:val="00905777"/>
    <w:rsid w:val="009307D5"/>
    <w:rsid w:val="009351D9"/>
    <w:rsid w:val="0095222A"/>
    <w:rsid w:val="00967440"/>
    <w:rsid w:val="009833CF"/>
    <w:rsid w:val="0099711E"/>
    <w:rsid w:val="009A3F6D"/>
    <w:rsid w:val="009C0955"/>
    <w:rsid w:val="009C7206"/>
    <w:rsid w:val="009D227D"/>
    <w:rsid w:val="00A57661"/>
    <w:rsid w:val="00A863ED"/>
    <w:rsid w:val="00A92A64"/>
    <w:rsid w:val="00AA605C"/>
    <w:rsid w:val="00AC4832"/>
    <w:rsid w:val="00AF58C0"/>
    <w:rsid w:val="00B01831"/>
    <w:rsid w:val="00B025A9"/>
    <w:rsid w:val="00B21075"/>
    <w:rsid w:val="00B22B93"/>
    <w:rsid w:val="00B262E9"/>
    <w:rsid w:val="00B463B9"/>
    <w:rsid w:val="00B46C9F"/>
    <w:rsid w:val="00B67992"/>
    <w:rsid w:val="00B74AAC"/>
    <w:rsid w:val="00B74F02"/>
    <w:rsid w:val="00B9681C"/>
    <w:rsid w:val="00BB1549"/>
    <w:rsid w:val="00BD09E0"/>
    <w:rsid w:val="00BD1674"/>
    <w:rsid w:val="00BD7CDE"/>
    <w:rsid w:val="00C30929"/>
    <w:rsid w:val="00C3538A"/>
    <w:rsid w:val="00C4627E"/>
    <w:rsid w:val="00C63F37"/>
    <w:rsid w:val="00C717F7"/>
    <w:rsid w:val="00C72B90"/>
    <w:rsid w:val="00C76FC7"/>
    <w:rsid w:val="00C85F17"/>
    <w:rsid w:val="00CA3E2A"/>
    <w:rsid w:val="00CD29AE"/>
    <w:rsid w:val="00CF25F5"/>
    <w:rsid w:val="00D23A7B"/>
    <w:rsid w:val="00D57819"/>
    <w:rsid w:val="00D60ECB"/>
    <w:rsid w:val="00D83A13"/>
    <w:rsid w:val="00DA551E"/>
    <w:rsid w:val="00DC183E"/>
    <w:rsid w:val="00E069EE"/>
    <w:rsid w:val="00E21161"/>
    <w:rsid w:val="00E347E3"/>
    <w:rsid w:val="00E3765E"/>
    <w:rsid w:val="00E54881"/>
    <w:rsid w:val="00E95E18"/>
    <w:rsid w:val="00EB3235"/>
    <w:rsid w:val="00EC23D3"/>
    <w:rsid w:val="00ED3388"/>
    <w:rsid w:val="00EF18BF"/>
    <w:rsid w:val="00F4025B"/>
    <w:rsid w:val="00F524FD"/>
    <w:rsid w:val="00F550C0"/>
    <w:rsid w:val="00F5673B"/>
    <w:rsid w:val="00F97011"/>
    <w:rsid w:val="00FA75E6"/>
    <w:rsid w:val="00FC3C16"/>
    <w:rsid w:val="00FE05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3E3"/>
    <w:pPr>
      <w:spacing w:after="200" w:line="276" w:lineRule="auto"/>
    </w:pPr>
    <w:rPr>
      <w:rFonts w:cs="Calibri"/>
    </w:rPr>
  </w:style>
  <w:style w:type="paragraph" w:styleId="Heading1">
    <w:name w:val="heading 1"/>
    <w:aliases w:val="Знак Знак"/>
    <w:basedOn w:val="Normal"/>
    <w:next w:val="Normal"/>
    <w:link w:val="Heading1Char"/>
    <w:uiPriority w:val="99"/>
    <w:qFormat/>
    <w:rsid w:val="00361EB4"/>
    <w:pPr>
      <w:keepNext/>
      <w:spacing w:before="240" w:after="60" w:line="240" w:lineRule="auto"/>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361EB4"/>
    <w:pPr>
      <w:keepNext/>
      <w:spacing w:before="240" w:after="60" w:line="240" w:lineRule="auto"/>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 Знак Char"/>
    <w:basedOn w:val="DefaultParagraphFont"/>
    <w:link w:val="Heading1"/>
    <w:uiPriority w:val="99"/>
    <w:locked/>
    <w:rsid w:val="00361EB4"/>
    <w:rPr>
      <w:rFonts w:ascii="Arial" w:hAnsi="Arial" w:cs="Arial"/>
      <w:b/>
      <w:bCs/>
      <w:kern w:val="32"/>
      <w:sz w:val="32"/>
      <w:szCs w:val="32"/>
    </w:rPr>
  </w:style>
  <w:style w:type="character" w:customStyle="1" w:styleId="Heading2Char">
    <w:name w:val="Heading 2 Char"/>
    <w:basedOn w:val="DefaultParagraphFont"/>
    <w:link w:val="Heading2"/>
    <w:uiPriority w:val="99"/>
    <w:locked/>
    <w:rsid w:val="00361EB4"/>
    <w:rPr>
      <w:rFonts w:ascii="Arial" w:hAnsi="Arial" w:cs="Arial"/>
      <w:b/>
      <w:bCs/>
      <w:i/>
      <w:iCs/>
      <w:sz w:val="28"/>
      <w:szCs w:val="28"/>
    </w:rPr>
  </w:style>
  <w:style w:type="paragraph" w:customStyle="1" w:styleId="rvps2">
    <w:name w:val="rvps2"/>
    <w:basedOn w:val="Normal"/>
    <w:uiPriority w:val="99"/>
    <w:rsid w:val="007B0435"/>
    <w:pPr>
      <w:spacing w:before="100" w:beforeAutospacing="1" w:after="100" w:afterAutospacing="1" w:line="240" w:lineRule="auto"/>
    </w:pPr>
    <w:rPr>
      <w:sz w:val="24"/>
      <w:szCs w:val="24"/>
      <w:lang w:val="uk-UA" w:eastAsia="uk-UA"/>
    </w:rPr>
  </w:style>
  <w:style w:type="paragraph" w:styleId="NoSpacing">
    <w:name w:val="No Spacing"/>
    <w:uiPriority w:val="99"/>
    <w:qFormat/>
    <w:rsid w:val="007B0435"/>
    <w:rPr>
      <w:rFonts w:cs="Calibri"/>
    </w:rPr>
  </w:style>
  <w:style w:type="table" w:styleId="TableGrid">
    <w:name w:val="Table Grid"/>
    <w:basedOn w:val="TableNormal"/>
    <w:uiPriority w:val="99"/>
    <w:rsid w:val="00361E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F2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27A4"/>
    <w:rPr>
      <w:rFonts w:ascii="Tahoma" w:hAnsi="Tahoma" w:cs="Tahoma"/>
      <w:sz w:val="16"/>
      <w:szCs w:val="16"/>
    </w:rPr>
  </w:style>
  <w:style w:type="paragraph" w:styleId="Header">
    <w:name w:val="header"/>
    <w:basedOn w:val="Normal"/>
    <w:link w:val="HeaderChar"/>
    <w:uiPriority w:val="99"/>
    <w:rsid w:val="00CF25F5"/>
    <w:pPr>
      <w:tabs>
        <w:tab w:val="center" w:pos="4677"/>
        <w:tab w:val="right" w:pos="9355"/>
      </w:tabs>
    </w:pPr>
  </w:style>
  <w:style w:type="character" w:customStyle="1" w:styleId="HeaderChar">
    <w:name w:val="Header Char"/>
    <w:basedOn w:val="DefaultParagraphFont"/>
    <w:link w:val="Header"/>
    <w:uiPriority w:val="99"/>
    <w:semiHidden/>
    <w:locked/>
    <w:rsid w:val="001319B6"/>
    <w:rPr>
      <w:rFonts w:cs="Times New Roman"/>
      <w:lang w:val="ru-RU" w:eastAsia="ru-RU"/>
    </w:rPr>
  </w:style>
  <w:style w:type="character" w:styleId="PageNumber">
    <w:name w:val="page number"/>
    <w:basedOn w:val="DefaultParagraphFont"/>
    <w:uiPriority w:val="99"/>
    <w:rsid w:val="00CF25F5"/>
    <w:rPr>
      <w:rFonts w:cs="Times New Roman"/>
    </w:rPr>
  </w:style>
  <w:style w:type="paragraph" w:customStyle="1" w:styleId="11">
    <w:name w:val="Знак Знак1 Знак Знак1 Знак Знак Знак Знак"/>
    <w:basedOn w:val="Normal"/>
    <w:uiPriority w:val="99"/>
    <w:rsid w:val="00B46C9F"/>
    <w:pPr>
      <w:spacing w:after="0" w:line="240" w:lineRule="auto"/>
    </w:pPr>
    <w:rPr>
      <w:rFonts w:ascii="Verdana" w:hAnsi="Verdana" w:cs="Verdana"/>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1802</TotalTime>
  <Pages>6</Pages>
  <Words>1168</Words>
  <Characters>6660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Mirek</cp:lastModifiedBy>
  <cp:revision>53</cp:revision>
  <cp:lastPrinted>2018-05-21T06:27:00Z</cp:lastPrinted>
  <dcterms:created xsi:type="dcterms:W3CDTF">2015-04-27T08:01:00Z</dcterms:created>
  <dcterms:modified xsi:type="dcterms:W3CDTF">2018-05-24T06:05:00Z</dcterms:modified>
</cp:coreProperties>
</file>