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AED" w:rsidRDefault="00905AED" w:rsidP="00905AED">
      <w:pPr>
        <w:tabs>
          <w:tab w:val="left" w:pos="709"/>
        </w:tabs>
        <w:jc w:val="center"/>
        <w:rPr>
          <w:sz w:val="28"/>
          <w:szCs w:val="28"/>
        </w:rPr>
      </w:pPr>
      <w:r>
        <w:rPr>
          <w:snapToGrid w:val="0"/>
          <w:spacing w:val="8"/>
          <w:sz w:val="28"/>
        </w:rPr>
        <w:t xml:space="preserve">                                </w:t>
      </w:r>
      <w:r>
        <w:rPr>
          <w:sz w:val="28"/>
          <w:szCs w:val="28"/>
        </w:rPr>
        <w:t>СХВАЛЕНО</w:t>
      </w:r>
    </w:p>
    <w:p w:rsidR="00905AED" w:rsidRDefault="00905AED" w:rsidP="00905AED">
      <w:pPr>
        <w:pStyle w:val="a3"/>
        <w:ind w:left="504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розпорядження голови </w:t>
      </w:r>
    </w:p>
    <w:p w:rsidR="00905AED" w:rsidRDefault="00905AED" w:rsidP="00905AED">
      <w:pPr>
        <w:pStyle w:val="a3"/>
        <w:spacing w:line="360" w:lineRule="auto"/>
        <w:ind w:left="504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райдержадміністрації </w:t>
      </w:r>
    </w:p>
    <w:p w:rsidR="00905AED" w:rsidRDefault="00905AED" w:rsidP="00905AED">
      <w:pPr>
        <w:pStyle w:val="a3"/>
        <w:spacing w:line="360" w:lineRule="auto"/>
        <w:ind w:left="57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 </w:t>
      </w:r>
      <w:r>
        <w:rPr>
          <w:rFonts w:ascii="Times New Roman" w:hAnsi="Times New Roman" w:cs="Times New Roman"/>
          <w:sz w:val="28"/>
          <w:szCs w:val="28"/>
          <w:lang w:val="en-US"/>
        </w:rPr>
        <w:t>09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грудня 2019 року № 193</w:t>
      </w:r>
    </w:p>
    <w:p w:rsidR="00905AED" w:rsidRDefault="00905AED" w:rsidP="00905AED">
      <w:pPr>
        <w:tabs>
          <w:tab w:val="num" w:pos="-142"/>
        </w:tabs>
        <w:jc w:val="right"/>
        <w:rPr>
          <w:sz w:val="24"/>
          <w:szCs w:val="24"/>
        </w:rPr>
      </w:pPr>
    </w:p>
    <w:p w:rsidR="00905AED" w:rsidRDefault="00905AED" w:rsidP="00905AED">
      <w:pPr>
        <w:tabs>
          <w:tab w:val="num" w:pos="-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Районна Програма</w:t>
      </w:r>
      <w:r>
        <w:rPr>
          <w:szCs w:val="24"/>
        </w:rPr>
        <w:t xml:space="preserve"> </w:t>
      </w:r>
      <w:r>
        <w:rPr>
          <w:sz w:val="28"/>
          <w:szCs w:val="28"/>
        </w:rPr>
        <w:t xml:space="preserve">висвітлення діяльності органів державної влади </w:t>
      </w:r>
    </w:p>
    <w:p w:rsidR="00905AED" w:rsidRDefault="00905AED" w:rsidP="00905AED">
      <w:pPr>
        <w:tabs>
          <w:tab w:val="num" w:pos="-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 органів місцевого самоврядування в районі засобами масової інформації </w:t>
      </w:r>
    </w:p>
    <w:p w:rsidR="00905AED" w:rsidRDefault="00905AED" w:rsidP="00905AED">
      <w:pPr>
        <w:tabs>
          <w:tab w:val="num" w:pos="-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 2020 рік</w:t>
      </w:r>
    </w:p>
    <w:p w:rsidR="00905AED" w:rsidRDefault="00905AED" w:rsidP="00905AED">
      <w:pPr>
        <w:tabs>
          <w:tab w:val="num" w:pos="-142"/>
        </w:tabs>
        <w:jc w:val="center"/>
      </w:pPr>
    </w:p>
    <w:p w:rsidR="00905AED" w:rsidRDefault="00905AED" w:rsidP="00905AED">
      <w:pPr>
        <w:jc w:val="center"/>
        <w:rPr>
          <w:sz w:val="28"/>
        </w:rPr>
      </w:pPr>
      <w:r>
        <w:rPr>
          <w:sz w:val="28"/>
          <w:szCs w:val="28"/>
        </w:rPr>
        <w:t>І. Загальні положення</w:t>
      </w:r>
    </w:p>
    <w:p w:rsidR="00905AED" w:rsidRDefault="00905AED" w:rsidP="00905AED">
      <w:pPr>
        <w:ind w:left="720"/>
      </w:pPr>
    </w:p>
    <w:p w:rsidR="00905AED" w:rsidRDefault="00905AED" w:rsidP="00905AED">
      <w:pPr>
        <w:tabs>
          <w:tab w:val="num" w:pos="-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Районна Програма висвітлення діяльності органів державної влади та органів місцевого самоврядування в районі засобами масової інформації на 2020 рік (далі - Програма) розроблена на виконання Законів України “Про інформацію”, “Про порядок висвітлення діяльності органів державної влади та органів місцевого самоврядування в Україні засобами масової інформації”, а також відповідних Постанов Кабінету Міністрів та Указів Президента України про відкритість органів влади та органів місцевого самоврядування, з метою всебічного і об’єктивного висвітлення діяльності органів виконавчої влади та органів місцевого самоврядування та оперативного інформування населення про важливі події громадсько-політичного, економічного і культурного життя в країні.</w:t>
      </w:r>
    </w:p>
    <w:p w:rsidR="00905AED" w:rsidRDefault="00905AED" w:rsidP="00905AED">
      <w:pPr>
        <w:tabs>
          <w:tab w:val="num" w:pos="-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Програма є одним з важливих інструментів реалізації державної політики висвітлення діяльності органів державної влади та органів місцевого самоврядування в районі.</w:t>
      </w:r>
    </w:p>
    <w:p w:rsidR="00905AED" w:rsidRDefault="00905AED" w:rsidP="00905AED">
      <w:pPr>
        <w:tabs>
          <w:tab w:val="num" w:pos="-142"/>
        </w:tabs>
        <w:jc w:val="both"/>
        <w:rPr>
          <w:sz w:val="28"/>
          <w:szCs w:val="28"/>
        </w:rPr>
      </w:pPr>
    </w:p>
    <w:p w:rsidR="00905AED" w:rsidRDefault="00905AED" w:rsidP="00905AED">
      <w:pPr>
        <w:tabs>
          <w:tab w:val="num" w:pos="-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ІІ. Мета та основні завдання Програми</w:t>
      </w:r>
    </w:p>
    <w:p w:rsidR="00905AED" w:rsidRDefault="00905AED" w:rsidP="00905AED">
      <w:pPr>
        <w:tabs>
          <w:tab w:val="num" w:pos="-142"/>
        </w:tabs>
        <w:jc w:val="center"/>
      </w:pPr>
    </w:p>
    <w:p w:rsidR="00905AED" w:rsidRDefault="00905AED" w:rsidP="00905AED">
      <w:pPr>
        <w:tabs>
          <w:tab w:val="num" w:pos="-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Мета програми: висвітлення діяльності органів державної влади та органів місцевого самоврядування в районі, створення умов для підвищення ефективності подачі інформації про діяльність органів виконавчої влади та органів місцевого самоврядування.</w:t>
      </w:r>
    </w:p>
    <w:p w:rsidR="00905AED" w:rsidRDefault="00905AED" w:rsidP="00905AED">
      <w:pPr>
        <w:tabs>
          <w:tab w:val="num" w:pos="-142"/>
        </w:tabs>
        <w:jc w:val="both"/>
      </w:pPr>
    </w:p>
    <w:p w:rsidR="00905AED" w:rsidRDefault="00905AED" w:rsidP="00905AED">
      <w:pPr>
        <w:tabs>
          <w:tab w:val="num" w:pos="-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Основними завданнями програми є:</w:t>
      </w:r>
    </w:p>
    <w:p w:rsidR="00905AED" w:rsidRDefault="00905AED" w:rsidP="00905AED">
      <w:pPr>
        <w:tabs>
          <w:tab w:val="num" w:pos="-142"/>
        </w:tabs>
        <w:jc w:val="both"/>
        <w:rPr>
          <w:sz w:val="28"/>
          <w:szCs w:val="28"/>
        </w:rPr>
      </w:pPr>
    </w:p>
    <w:p w:rsidR="00905AED" w:rsidRDefault="00905AED" w:rsidP="00905A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оперативне доведення до населення району офіційних повідомлень, а також розпоряджень голови районної державної адміністрації, рішень районної ради та рішень органів місцевого самоврядування;</w:t>
      </w:r>
    </w:p>
    <w:p w:rsidR="00905AED" w:rsidRDefault="00905AED" w:rsidP="00905A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 створення можливості для оперативного інформування територіальної громади про суспільно-політичне та економічне життя в районі та за його межами;</w:t>
      </w:r>
    </w:p>
    <w:p w:rsidR="00905AED" w:rsidRDefault="00905AED" w:rsidP="00905A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 надання можливості органам виконавчої влади та місцевого самоврядування звітувати перед територіальною громадою про свою діяльність;</w:t>
      </w:r>
    </w:p>
    <w:p w:rsidR="00905AED" w:rsidRDefault="00905AED" w:rsidP="00905A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забезпечення можливості оперативного оповіщення та здійснення заходів щодо цивільного захисту населення у випадку надзвичайних ситуацій;</w:t>
      </w:r>
    </w:p>
    <w:p w:rsidR="00905AED" w:rsidRDefault="00905AED" w:rsidP="00905A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 інформаційно-аналітичне висвітлення важливих громадсько-політичних державних та місцевих заходів.</w:t>
      </w:r>
    </w:p>
    <w:p w:rsidR="00905AED" w:rsidRDefault="00905AED" w:rsidP="00905A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05AED" w:rsidRDefault="00905AED" w:rsidP="00905AED">
      <w:pPr>
        <w:jc w:val="center"/>
        <w:rPr>
          <w:sz w:val="28"/>
          <w:szCs w:val="28"/>
        </w:rPr>
      </w:pPr>
    </w:p>
    <w:p w:rsidR="00905AED" w:rsidRDefault="00905AED" w:rsidP="00905AE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ІІІ. Фінансове забезпечення</w:t>
      </w:r>
    </w:p>
    <w:p w:rsidR="00905AED" w:rsidRDefault="00905AED" w:rsidP="00905AED">
      <w:pPr>
        <w:rPr>
          <w:sz w:val="28"/>
          <w:szCs w:val="28"/>
        </w:rPr>
      </w:pPr>
    </w:p>
    <w:p w:rsidR="00905AED" w:rsidRDefault="00905AED" w:rsidP="00905A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Фінансове забезпечення Програми здійснюється в межах коштів, передбачених у районному бюджеті на 2020 рік.</w:t>
      </w:r>
    </w:p>
    <w:p w:rsidR="00905AED" w:rsidRDefault="00905AED" w:rsidP="00905AED">
      <w:pPr>
        <w:jc w:val="both"/>
        <w:rPr>
          <w:sz w:val="28"/>
          <w:szCs w:val="28"/>
        </w:rPr>
      </w:pPr>
    </w:p>
    <w:tbl>
      <w:tblPr>
        <w:tblW w:w="0" w:type="auto"/>
        <w:tblInd w:w="2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2569"/>
        <w:gridCol w:w="2447"/>
      </w:tblGrid>
      <w:tr w:rsidR="00905AED" w:rsidRPr="00B24C7A" w:rsidTr="00350AF5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jc w:val="center"/>
              <w:rPr>
                <w:sz w:val="24"/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Заходи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Фінансування на 2020 рік</w:t>
            </w:r>
          </w:p>
          <w:p w:rsidR="00905AED" w:rsidRDefault="00905AED" w:rsidP="00350AF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(тис. грн.)</w:t>
            </w:r>
          </w:p>
        </w:tc>
      </w:tr>
      <w:tr w:rsidR="00905AED" w:rsidTr="00350AF5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Висвітлення діяльності виконавчої влади та органів місцевого самоврядування у засобах масової інформації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</w:tbl>
    <w:p w:rsidR="00905AED" w:rsidRDefault="00905AED" w:rsidP="00905AED">
      <w:pPr>
        <w:jc w:val="both"/>
        <w:rPr>
          <w:sz w:val="28"/>
          <w:szCs w:val="28"/>
          <w:lang w:eastAsia="ru-RU"/>
        </w:rPr>
      </w:pPr>
    </w:p>
    <w:p w:rsidR="00905AED" w:rsidRDefault="00905AED" w:rsidP="00905AED">
      <w:pPr>
        <w:jc w:val="center"/>
        <w:rPr>
          <w:sz w:val="28"/>
          <w:szCs w:val="28"/>
          <w:lang w:val="en-US"/>
        </w:rPr>
      </w:pPr>
    </w:p>
    <w:p w:rsidR="00905AED" w:rsidRDefault="00905AED" w:rsidP="00905AED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 Очікувані результати</w:t>
      </w:r>
    </w:p>
    <w:p w:rsidR="00905AED" w:rsidRDefault="00905AED" w:rsidP="00905AED">
      <w:pPr>
        <w:rPr>
          <w:sz w:val="28"/>
          <w:szCs w:val="28"/>
        </w:rPr>
      </w:pPr>
    </w:p>
    <w:p w:rsidR="00905AED" w:rsidRDefault="00905AED" w:rsidP="00905A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Виконання Програми дасть змогу успішно реалізовувати державну політику у галузі висвітлення діяльності органів державної влади та органів місцевого самоврядування в районі та підвищити ефективність інформаційного забезпечення на території району та зміцнити матеріально-технічну базу друкованих та електронних ЗМІ.</w:t>
      </w:r>
    </w:p>
    <w:p w:rsidR="00905AED" w:rsidRDefault="00905AED" w:rsidP="00905AED">
      <w:pPr>
        <w:jc w:val="both"/>
        <w:rPr>
          <w:sz w:val="28"/>
          <w:szCs w:val="28"/>
        </w:rPr>
      </w:pPr>
    </w:p>
    <w:p w:rsidR="00905AED" w:rsidRDefault="00905AED" w:rsidP="00905AED">
      <w:pPr>
        <w:jc w:val="center"/>
        <w:rPr>
          <w:sz w:val="28"/>
          <w:szCs w:val="28"/>
          <w:lang w:val="en-US"/>
        </w:rPr>
      </w:pPr>
    </w:p>
    <w:p w:rsidR="00905AED" w:rsidRDefault="00905AED" w:rsidP="00905AED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Виконавці Програми</w:t>
      </w:r>
    </w:p>
    <w:p w:rsidR="00905AED" w:rsidRDefault="00905AED" w:rsidP="00905AED">
      <w:pPr>
        <w:jc w:val="center"/>
        <w:rPr>
          <w:sz w:val="28"/>
          <w:szCs w:val="28"/>
        </w:rPr>
      </w:pPr>
    </w:p>
    <w:p w:rsidR="00905AED" w:rsidRDefault="00905AED" w:rsidP="00905A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Головним виконавцем Програми та розпорядником коштів є районна рада та районна державна адміністрація. </w:t>
      </w:r>
    </w:p>
    <w:p w:rsidR="00905AED" w:rsidRDefault="00905AED" w:rsidP="00905A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Розрахунки з засобами масової інформації здійснюються відповідно до укладених договорів.  </w:t>
      </w:r>
    </w:p>
    <w:p w:rsidR="00905AED" w:rsidRDefault="00905AED" w:rsidP="00905AED">
      <w:pPr>
        <w:rPr>
          <w:sz w:val="28"/>
          <w:szCs w:val="28"/>
        </w:rPr>
      </w:pPr>
    </w:p>
    <w:p w:rsidR="00905AED" w:rsidRDefault="00905AED" w:rsidP="00905AED">
      <w:pPr>
        <w:jc w:val="center"/>
        <w:rPr>
          <w:sz w:val="28"/>
          <w:szCs w:val="28"/>
          <w:lang w:val="en-US"/>
        </w:rPr>
      </w:pPr>
    </w:p>
    <w:p w:rsidR="00905AED" w:rsidRDefault="00905AED" w:rsidP="00905AED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І. Координація і контроль за ходом виконання Програми</w:t>
      </w:r>
    </w:p>
    <w:p w:rsidR="00905AED" w:rsidRDefault="00905AED" w:rsidP="00905AED">
      <w:pPr>
        <w:jc w:val="center"/>
        <w:rPr>
          <w:sz w:val="28"/>
          <w:szCs w:val="28"/>
        </w:rPr>
      </w:pPr>
    </w:p>
    <w:p w:rsidR="00905AED" w:rsidRDefault="00905AED" w:rsidP="00905A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Виконання Програми висвітлення діяльності органів державної влади та органів місцевого самоврядування в районі засобами масової інформації на 2020 рік здійснюється шляхом реалізації її завдань виконавцями, зазначеними у цій Програмі.</w:t>
      </w:r>
    </w:p>
    <w:p w:rsidR="00905AED" w:rsidRDefault="00905AED" w:rsidP="00905A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Безпосередній контроль та координацію за ходом ведення Програми здійснює головний спеціаліст з питань інформаційної діяльності відділу організаційної роботи та управління персоналом апарату райдержадміністрації, а за цільовим та ефективним використанням коштів - головні розпорядники коштів.</w:t>
      </w:r>
    </w:p>
    <w:p w:rsidR="00905AED" w:rsidRDefault="00905AED" w:rsidP="00905AED">
      <w:pPr>
        <w:jc w:val="both"/>
        <w:rPr>
          <w:sz w:val="28"/>
          <w:szCs w:val="28"/>
        </w:rPr>
      </w:pPr>
    </w:p>
    <w:p w:rsidR="00905AED" w:rsidRDefault="00905AED" w:rsidP="00905AED">
      <w:pPr>
        <w:jc w:val="both"/>
        <w:rPr>
          <w:sz w:val="28"/>
          <w:szCs w:val="28"/>
        </w:rPr>
      </w:pPr>
    </w:p>
    <w:p w:rsidR="00905AED" w:rsidRDefault="00905AED" w:rsidP="00905AED">
      <w:pPr>
        <w:jc w:val="both"/>
        <w:rPr>
          <w:sz w:val="28"/>
          <w:szCs w:val="28"/>
        </w:rPr>
      </w:pPr>
    </w:p>
    <w:p w:rsidR="00905AED" w:rsidRDefault="00905AED" w:rsidP="00905AED">
      <w:pPr>
        <w:jc w:val="both"/>
        <w:rPr>
          <w:sz w:val="28"/>
          <w:szCs w:val="28"/>
        </w:rPr>
      </w:pPr>
    </w:p>
    <w:p w:rsidR="00905AED" w:rsidRDefault="00905AED" w:rsidP="00905AED">
      <w:pPr>
        <w:jc w:val="both"/>
        <w:rPr>
          <w:sz w:val="28"/>
          <w:szCs w:val="28"/>
        </w:rPr>
      </w:pPr>
    </w:p>
    <w:p w:rsidR="00905AED" w:rsidRDefault="00905AED" w:rsidP="00905AED">
      <w:pPr>
        <w:jc w:val="both"/>
        <w:rPr>
          <w:sz w:val="28"/>
          <w:szCs w:val="28"/>
        </w:rPr>
      </w:pPr>
    </w:p>
    <w:p w:rsidR="00905AED" w:rsidRDefault="00905AED" w:rsidP="00905AED">
      <w:pPr>
        <w:tabs>
          <w:tab w:val="num" w:pos="-142"/>
        </w:tabs>
        <w:jc w:val="center"/>
        <w:rPr>
          <w:sz w:val="28"/>
        </w:rPr>
      </w:pPr>
    </w:p>
    <w:p w:rsidR="00905AED" w:rsidRDefault="00905AED" w:rsidP="00905AED">
      <w:pPr>
        <w:tabs>
          <w:tab w:val="num" w:pos="-142"/>
        </w:tabs>
        <w:jc w:val="center"/>
        <w:rPr>
          <w:sz w:val="28"/>
          <w:szCs w:val="28"/>
        </w:rPr>
      </w:pPr>
      <w:r>
        <w:rPr>
          <w:sz w:val="28"/>
          <w:lang w:val="en-US"/>
        </w:rPr>
        <w:lastRenderedPageBreak/>
        <w:t>V</w:t>
      </w:r>
      <w:r>
        <w:rPr>
          <w:sz w:val="28"/>
        </w:rPr>
        <w:t>І</w:t>
      </w:r>
      <w:r>
        <w:rPr>
          <w:sz w:val="28"/>
          <w:lang w:val="en-US"/>
        </w:rPr>
        <w:t>I</w:t>
      </w:r>
      <w:r>
        <w:rPr>
          <w:sz w:val="28"/>
          <w:lang w:val="ru-RU"/>
        </w:rPr>
        <w:t xml:space="preserve">. </w:t>
      </w:r>
      <w:r>
        <w:rPr>
          <w:sz w:val="28"/>
        </w:rPr>
        <w:t>Заходи районної Програми</w:t>
      </w:r>
      <w:r>
        <w:rPr>
          <w:sz w:val="28"/>
          <w:szCs w:val="28"/>
        </w:rPr>
        <w:t xml:space="preserve"> висвітлення діяльності органів державної влади та органів місцевого самоврядування в районі засобами масової інформації </w:t>
      </w:r>
    </w:p>
    <w:p w:rsidR="00905AED" w:rsidRDefault="00905AED" w:rsidP="00905AED">
      <w:pPr>
        <w:tabs>
          <w:tab w:val="num" w:pos="-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 2020 рік</w:t>
      </w:r>
    </w:p>
    <w:p w:rsidR="00905AED" w:rsidRDefault="00905AED" w:rsidP="00905AED">
      <w:pPr>
        <w:tabs>
          <w:tab w:val="num" w:pos="-142"/>
        </w:tabs>
        <w:jc w:val="center"/>
        <w:rPr>
          <w:sz w:val="28"/>
          <w:szCs w:val="28"/>
        </w:rPr>
      </w:pPr>
    </w:p>
    <w:tbl>
      <w:tblPr>
        <w:tblW w:w="1077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712"/>
        <w:gridCol w:w="1593"/>
        <w:gridCol w:w="1558"/>
        <w:gridCol w:w="1276"/>
        <w:gridCol w:w="2091"/>
      </w:tblGrid>
      <w:tr w:rsidR="00905AED" w:rsidTr="00350AF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tabs>
                <w:tab w:val="num" w:pos="-142"/>
              </w:tabs>
              <w:jc w:val="center"/>
              <w:rPr>
                <w:sz w:val="24"/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tabs>
                <w:tab w:val="num" w:pos="-142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Напрямок діяльності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tabs>
                <w:tab w:val="num" w:pos="-142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Виконавець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tabs>
                <w:tab w:val="num" w:pos="-142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Термін виконання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tabs>
                <w:tab w:val="num" w:pos="-142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Обсяг фінансування </w:t>
            </w:r>
          </w:p>
          <w:p w:rsidR="00905AED" w:rsidRDefault="00905AED" w:rsidP="00350AF5">
            <w:pPr>
              <w:tabs>
                <w:tab w:val="num" w:pos="-142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(тис. грн.)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tabs>
                <w:tab w:val="num" w:pos="-142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Очікуваний результат</w:t>
            </w:r>
          </w:p>
        </w:tc>
      </w:tr>
      <w:tr w:rsidR="00905AED" w:rsidRPr="00B24C7A" w:rsidTr="00350AF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tabs>
                <w:tab w:val="num" w:pos="-142"/>
              </w:tabs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tabs>
                <w:tab w:val="num" w:pos="-142"/>
              </w:tabs>
              <w:rPr>
                <w:szCs w:val="24"/>
              </w:rPr>
            </w:pPr>
            <w:r>
              <w:rPr>
                <w:szCs w:val="24"/>
              </w:rPr>
              <w:t xml:space="preserve">Забезпечення всебічного і об’єктивного висвітлення у ЗМІ діяльності </w:t>
            </w:r>
            <w:proofErr w:type="spellStart"/>
            <w:r>
              <w:rPr>
                <w:szCs w:val="24"/>
              </w:rPr>
              <w:t>районнох</w:t>
            </w:r>
            <w:proofErr w:type="spellEnd"/>
            <w:r>
              <w:rPr>
                <w:szCs w:val="24"/>
              </w:rPr>
              <w:t xml:space="preserve"> державної адміністрації:</w:t>
            </w:r>
          </w:p>
          <w:p w:rsidR="00905AED" w:rsidRDefault="00905AED" w:rsidP="00350AF5">
            <w:pPr>
              <w:rPr>
                <w:szCs w:val="24"/>
              </w:rPr>
            </w:pPr>
            <w:r>
              <w:rPr>
                <w:szCs w:val="24"/>
              </w:rPr>
              <w:t>- суспільно-політичного та економічного життя в районі та за його межами;</w:t>
            </w:r>
          </w:p>
          <w:p w:rsidR="00905AED" w:rsidRDefault="00905AED" w:rsidP="00350AF5">
            <w:pPr>
              <w:rPr>
                <w:szCs w:val="24"/>
              </w:rPr>
            </w:pPr>
            <w:r>
              <w:rPr>
                <w:szCs w:val="24"/>
              </w:rPr>
              <w:t>- засідань колегій та нарад райдержадміністрації;</w:t>
            </w:r>
          </w:p>
          <w:p w:rsidR="00905AED" w:rsidRDefault="00905AED" w:rsidP="00350AF5">
            <w:pPr>
              <w:rPr>
                <w:szCs w:val="24"/>
              </w:rPr>
            </w:pPr>
            <w:r>
              <w:rPr>
                <w:szCs w:val="24"/>
              </w:rPr>
              <w:t>- прес-конференцій;</w:t>
            </w:r>
          </w:p>
          <w:p w:rsidR="00905AED" w:rsidRDefault="00905AED" w:rsidP="00350AF5">
            <w:pPr>
              <w:rPr>
                <w:szCs w:val="24"/>
                <w:lang w:val="ru-RU"/>
              </w:rPr>
            </w:pPr>
            <w:r>
              <w:rPr>
                <w:szCs w:val="24"/>
              </w:rPr>
              <w:t xml:space="preserve">- особистих прийомів, </w:t>
            </w:r>
            <w:r>
              <w:rPr>
                <w:szCs w:val="24"/>
                <w:lang w:val="ru-RU"/>
              </w:rPr>
              <w:t>“</w:t>
            </w:r>
            <w:r>
              <w:rPr>
                <w:szCs w:val="24"/>
              </w:rPr>
              <w:t>прямих телефонних ліній</w:t>
            </w:r>
            <w:r>
              <w:rPr>
                <w:szCs w:val="24"/>
                <w:lang w:val="ru-RU"/>
              </w:rPr>
              <w:t xml:space="preserve">” </w:t>
            </w:r>
            <w:proofErr w:type="spellStart"/>
            <w:r>
              <w:rPr>
                <w:szCs w:val="24"/>
                <w:lang w:val="ru-RU"/>
              </w:rPr>
              <w:t>голови</w:t>
            </w:r>
            <w:proofErr w:type="spellEnd"/>
            <w:r>
              <w:rPr>
                <w:szCs w:val="24"/>
                <w:lang w:val="ru-RU"/>
              </w:rPr>
              <w:t xml:space="preserve"> РДА та </w:t>
            </w:r>
            <w:proofErr w:type="spellStart"/>
            <w:r>
              <w:rPr>
                <w:szCs w:val="24"/>
                <w:lang w:val="ru-RU"/>
              </w:rPr>
              <w:t>її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заступників</w:t>
            </w:r>
            <w:proofErr w:type="spellEnd"/>
            <w:r>
              <w:rPr>
                <w:szCs w:val="24"/>
                <w:lang w:val="ru-RU"/>
              </w:rPr>
              <w:t>;</w:t>
            </w:r>
          </w:p>
          <w:p w:rsidR="00905AED" w:rsidRDefault="00905AED" w:rsidP="00350AF5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- </w:t>
            </w:r>
            <w:proofErr w:type="spellStart"/>
            <w:r>
              <w:rPr>
                <w:szCs w:val="24"/>
                <w:lang w:val="ru-RU"/>
              </w:rPr>
              <w:t>загальнорайонних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урочистостей</w:t>
            </w:r>
            <w:proofErr w:type="spellEnd"/>
            <w:r>
              <w:rPr>
                <w:szCs w:val="24"/>
                <w:lang w:val="ru-RU"/>
              </w:rPr>
              <w:t>;</w:t>
            </w:r>
          </w:p>
          <w:p w:rsidR="00905AED" w:rsidRDefault="00905AED" w:rsidP="00350AF5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- </w:t>
            </w:r>
            <w:proofErr w:type="spellStart"/>
            <w:r>
              <w:rPr>
                <w:szCs w:val="24"/>
                <w:lang w:val="ru-RU"/>
              </w:rPr>
              <w:t>звітів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працівників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виконавчої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влади</w:t>
            </w:r>
            <w:proofErr w:type="spellEnd"/>
            <w:r>
              <w:rPr>
                <w:szCs w:val="24"/>
                <w:lang w:val="ru-RU"/>
              </w:rPr>
              <w:t>;</w:t>
            </w:r>
          </w:p>
          <w:p w:rsidR="00905AED" w:rsidRDefault="00905AED" w:rsidP="00350AF5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- </w:t>
            </w:r>
            <w:proofErr w:type="spellStart"/>
            <w:r>
              <w:rPr>
                <w:szCs w:val="24"/>
                <w:lang w:val="ru-RU"/>
              </w:rPr>
              <w:t>важливих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громадсько-політичних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державних</w:t>
            </w:r>
            <w:proofErr w:type="spellEnd"/>
            <w:r>
              <w:rPr>
                <w:szCs w:val="24"/>
                <w:lang w:val="ru-RU"/>
              </w:rPr>
              <w:t xml:space="preserve"> та </w:t>
            </w:r>
            <w:proofErr w:type="spellStart"/>
            <w:r>
              <w:rPr>
                <w:szCs w:val="24"/>
                <w:lang w:val="ru-RU"/>
              </w:rPr>
              <w:t>місцевих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заходів</w:t>
            </w:r>
            <w:proofErr w:type="spellEnd"/>
            <w:r>
              <w:rPr>
                <w:szCs w:val="24"/>
                <w:lang w:val="ru-RU"/>
              </w:rPr>
              <w:t xml:space="preserve"> і </w:t>
            </w:r>
            <w:proofErr w:type="spellStart"/>
            <w:r>
              <w:rPr>
                <w:szCs w:val="24"/>
                <w:lang w:val="ru-RU"/>
              </w:rPr>
              <w:t>подій</w:t>
            </w:r>
            <w:proofErr w:type="spellEnd"/>
            <w:r>
              <w:rPr>
                <w:szCs w:val="24"/>
                <w:lang w:val="ru-RU"/>
              </w:rPr>
              <w:t>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tabs>
                <w:tab w:val="num" w:pos="-142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Місцеві засоби масової інформації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tabs>
                <w:tab w:val="num" w:pos="-142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Згідно графіка виходу засобу масової інформації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tabs>
                <w:tab w:val="num" w:pos="-142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tabs>
                <w:tab w:val="num" w:pos="-142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Проінформованість</w:t>
            </w:r>
            <w:proofErr w:type="spellEnd"/>
            <w:r>
              <w:rPr>
                <w:szCs w:val="24"/>
              </w:rPr>
              <w:t xml:space="preserve"> територіальної громади про діяльність органів виконавчої влади та місцевого самоврядування</w:t>
            </w:r>
          </w:p>
        </w:tc>
      </w:tr>
      <w:tr w:rsidR="00905AED" w:rsidRPr="00B24C7A" w:rsidTr="00350AF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ED" w:rsidRDefault="00905AED" w:rsidP="00350AF5">
            <w:pPr>
              <w:tabs>
                <w:tab w:val="num" w:pos="-142"/>
              </w:tabs>
              <w:rPr>
                <w:szCs w:val="24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tabs>
                <w:tab w:val="num" w:pos="-142"/>
              </w:tabs>
              <w:rPr>
                <w:szCs w:val="24"/>
              </w:rPr>
            </w:pPr>
            <w:r>
              <w:rPr>
                <w:szCs w:val="24"/>
              </w:rPr>
              <w:t>Забезпечення всебічного і об’єктивного висвітлення у ЗМІ діяльності органів місцевого самоврядування:</w:t>
            </w:r>
          </w:p>
          <w:p w:rsidR="00905AED" w:rsidRDefault="00905AED" w:rsidP="00350AF5">
            <w:pPr>
              <w:rPr>
                <w:szCs w:val="24"/>
              </w:rPr>
            </w:pPr>
            <w:r>
              <w:rPr>
                <w:szCs w:val="24"/>
              </w:rPr>
              <w:t>- суспільно-політичного та економічного життя в районі та за його межами;</w:t>
            </w:r>
          </w:p>
          <w:p w:rsidR="00905AED" w:rsidRDefault="00905AED" w:rsidP="00350AF5">
            <w:pPr>
              <w:rPr>
                <w:szCs w:val="24"/>
              </w:rPr>
            </w:pPr>
            <w:r>
              <w:rPr>
                <w:szCs w:val="24"/>
              </w:rPr>
              <w:t>- засідань сесій районної ради та місцевих рад;</w:t>
            </w:r>
          </w:p>
          <w:p w:rsidR="00905AED" w:rsidRDefault="00905AED" w:rsidP="00350AF5">
            <w:pPr>
              <w:rPr>
                <w:szCs w:val="24"/>
              </w:rPr>
            </w:pPr>
            <w:r>
              <w:rPr>
                <w:szCs w:val="24"/>
              </w:rPr>
              <w:t>- прес-конференцій;</w:t>
            </w:r>
          </w:p>
          <w:p w:rsidR="00905AED" w:rsidRDefault="00905AED" w:rsidP="00350AF5">
            <w:pPr>
              <w:rPr>
                <w:szCs w:val="24"/>
                <w:lang w:val="ru-RU"/>
              </w:rPr>
            </w:pPr>
            <w:r>
              <w:rPr>
                <w:szCs w:val="24"/>
              </w:rPr>
              <w:t xml:space="preserve">- особистих прийомів, </w:t>
            </w:r>
            <w:r>
              <w:rPr>
                <w:szCs w:val="24"/>
                <w:lang w:val="ru-RU"/>
              </w:rPr>
              <w:t>“</w:t>
            </w:r>
            <w:r>
              <w:rPr>
                <w:szCs w:val="24"/>
              </w:rPr>
              <w:t>прямих телефонних ліній</w:t>
            </w:r>
            <w:r>
              <w:rPr>
                <w:szCs w:val="24"/>
                <w:lang w:val="ru-RU"/>
              </w:rPr>
              <w:t xml:space="preserve">” </w:t>
            </w:r>
            <w:proofErr w:type="spellStart"/>
            <w:r>
              <w:rPr>
                <w:szCs w:val="24"/>
                <w:lang w:val="ru-RU"/>
              </w:rPr>
              <w:t>голови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районної</w:t>
            </w:r>
            <w:proofErr w:type="spellEnd"/>
            <w:r>
              <w:rPr>
                <w:szCs w:val="24"/>
                <w:lang w:val="ru-RU"/>
              </w:rPr>
              <w:t xml:space="preserve"> ради;</w:t>
            </w:r>
          </w:p>
          <w:p w:rsidR="00905AED" w:rsidRDefault="00905AED" w:rsidP="00350AF5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- </w:t>
            </w:r>
            <w:proofErr w:type="spellStart"/>
            <w:r>
              <w:rPr>
                <w:szCs w:val="24"/>
                <w:lang w:val="ru-RU"/>
              </w:rPr>
              <w:t>загальнорайонних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урочистостей</w:t>
            </w:r>
            <w:proofErr w:type="spellEnd"/>
            <w:r>
              <w:rPr>
                <w:szCs w:val="24"/>
                <w:lang w:val="ru-RU"/>
              </w:rPr>
              <w:t>;</w:t>
            </w:r>
          </w:p>
          <w:p w:rsidR="00905AED" w:rsidRDefault="00905AED" w:rsidP="00350AF5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- </w:t>
            </w:r>
            <w:proofErr w:type="spellStart"/>
            <w:r>
              <w:rPr>
                <w:szCs w:val="24"/>
                <w:lang w:val="ru-RU"/>
              </w:rPr>
              <w:t>звітів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посадових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осіб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органів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місцевого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самоврядування</w:t>
            </w:r>
            <w:proofErr w:type="spellEnd"/>
            <w:r>
              <w:rPr>
                <w:szCs w:val="24"/>
                <w:lang w:val="ru-RU"/>
              </w:rPr>
              <w:t xml:space="preserve"> перед </w:t>
            </w:r>
            <w:proofErr w:type="spellStart"/>
            <w:r>
              <w:rPr>
                <w:szCs w:val="24"/>
                <w:lang w:val="ru-RU"/>
              </w:rPr>
              <w:t>територіальною</w:t>
            </w:r>
            <w:proofErr w:type="spellEnd"/>
            <w:r>
              <w:rPr>
                <w:szCs w:val="24"/>
                <w:lang w:val="ru-RU"/>
              </w:rPr>
              <w:t xml:space="preserve"> громадою району та </w:t>
            </w:r>
            <w:proofErr w:type="spellStart"/>
            <w:r>
              <w:rPr>
                <w:szCs w:val="24"/>
                <w:lang w:val="ru-RU"/>
              </w:rPr>
              <w:t>місцевими</w:t>
            </w:r>
            <w:proofErr w:type="spellEnd"/>
            <w:r>
              <w:rPr>
                <w:szCs w:val="24"/>
                <w:lang w:val="ru-RU"/>
              </w:rPr>
              <w:t xml:space="preserve"> громадами;</w:t>
            </w:r>
          </w:p>
          <w:p w:rsidR="00905AED" w:rsidRDefault="00905AED" w:rsidP="00350AF5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- </w:t>
            </w:r>
            <w:proofErr w:type="spellStart"/>
            <w:r>
              <w:rPr>
                <w:szCs w:val="24"/>
                <w:lang w:val="ru-RU"/>
              </w:rPr>
              <w:t>важливих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громадсько-політичних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державних</w:t>
            </w:r>
            <w:proofErr w:type="spellEnd"/>
            <w:r>
              <w:rPr>
                <w:szCs w:val="24"/>
                <w:lang w:val="ru-RU"/>
              </w:rPr>
              <w:t xml:space="preserve"> та </w:t>
            </w:r>
            <w:proofErr w:type="spellStart"/>
            <w:r>
              <w:rPr>
                <w:szCs w:val="24"/>
                <w:lang w:val="ru-RU"/>
              </w:rPr>
              <w:t>місцевих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заходів</w:t>
            </w:r>
            <w:proofErr w:type="spellEnd"/>
            <w:r>
              <w:rPr>
                <w:szCs w:val="24"/>
                <w:lang w:val="ru-RU"/>
              </w:rPr>
              <w:t xml:space="preserve"> і </w:t>
            </w:r>
            <w:proofErr w:type="spellStart"/>
            <w:r>
              <w:rPr>
                <w:szCs w:val="24"/>
                <w:lang w:val="ru-RU"/>
              </w:rPr>
              <w:t>подій</w:t>
            </w:r>
            <w:proofErr w:type="spellEnd"/>
            <w:r>
              <w:rPr>
                <w:szCs w:val="24"/>
                <w:lang w:val="ru-RU"/>
              </w:rPr>
              <w:t>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tabs>
                <w:tab w:val="num" w:pos="-142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Місцеві засоби масової інформації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tabs>
                <w:tab w:val="num" w:pos="-142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Згідно графіка виходу засобу масової інформації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tabs>
                <w:tab w:val="num" w:pos="-142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ED" w:rsidRDefault="00905AED" w:rsidP="00350AF5">
            <w:pPr>
              <w:tabs>
                <w:tab w:val="num" w:pos="-142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Проінформованість</w:t>
            </w:r>
            <w:proofErr w:type="spellEnd"/>
            <w:r>
              <w:rPr>
                <w:szCs w:val="24"/>
              </w:rPr>
              <w:t xml:space="preserve"> територіальної громади про діяльність органів виконавчої влади та місцевого самоврядування</w:t>
            </w:r>
          </w:p>
        </w:tc>
      </w:tr>
    </w:tbl>
    <w:p w:rsidR="00905AED" w:rsidRDefault="00905AED" w:rsidP="00905AED">
      <w:pPr>
        <w:tabs>
          <w:tab w:val="num" w:pos="-142"/>
        </w:tabs>
        <w:rPr>
          <w:sz w:val="28"/>
          <w:lang w:eastAsia="ru-RU"/>
        </w:rPr>
      </w:pPr>
    </w:p>
    <w:p w:rsidR="00905AED" w:rsidRDefault="00905AED" w:rsidP="00905AED">
      <w:pPr>
        <w:rPr>
          <w:szCs w:val="28"/>
        </w:rPr>
      </w:pPr>
    </w:p>
    <w:p w:rsidR="00BD6E79" w:rsidRDefault="00BD6E79">
      <w:bookmarkStart w:id="0" w:name="_GoBack"/>
      <w:bookmarkEnd w:id="0"/>
    </w:p>
    <w:sectPr w:rsidR="00BD6E79">
      <w:footnotePr>
        <w:pos w:val="beneathText"/>
      </w:footnotePr>
      <w:pgSz w:w="11905" w:h="16837"/>
      <w:pgMar w:top="567" w:right="567" w:bottom="567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B51"/>
    <w:rsid w:val="00674B51"/>
    <w:rsid w:val="00905AED"/>
    <w:rsid w:val="00BD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A0203-31E0-4DCE-8359-8F0D2D09B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A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05AED"/>
    <w:pPr>
      <w:spacing w:after="0" w:line="240" w:lineRule="auto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805</Words>
  <Characters>4592</Characters>
  <Application>Microsoft Office Word</Application>
  <DocSecurity>0</DocSecurity>
  <Lines>38</Lines>
  <Paragraphs>10</Paragraphs>
  <ScaleCrop>false</ScaleCrop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Myroslav</cp:lastModifiedBy>
  <cp:revision>2</cp:revision>
  <dcterms:created xsi:type="dcterms:W3CDTF">2019-12-11T13:32:00Z</dcterms:created>
  <dcterms:modified xsi:type="dcterms:W3CDTF">2019-12-11T13:32:00Z</dcterms:modified>
</cp:coreProperties>
</file>