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F93" w:rsidRDefault="007D2F93" w:rsidP="007D2F93">
      <w:pPr>
        <w:jc w:val="center"/>
        <w:rPr>
          <w:snapToGrid w:val="0"/>
          <w:spacing w:val="8"/>
          <w:sz w:val="24"/>
          <w:szCs w:val="24"/>
          <w:lang w:val="uk-UA" w:eastAsia="uk-UA"/>
        </w:rPr>
      </w:pPr>
      <w:r>
        <w:rPr>
          <w:noProof/>
          <w:spacing w:val="8"/>
          <w:sz w:val="24"/>
          <w:szCs w:val="24"/>
          <w:lang w:val="uk-UA" w:eastAsia="uk-UA"/>
        </w:rPr>
        <w:drawing>
          <wp:inline distT="0" distB="0" distL="0" distR="0" wp14:anchorId="096C2463" wp14:editId="14BC93EE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F93" w:rsidRDefault="007D2F93" w:rsidP="007D2F93">
      <w:pPr>
        <w:ind w:firstLine="709"/>
        <w:rPr>
          <w:snapToGrid w:val="0"/>
          <w:spacing w:val="8"/>
          <w:sz w:val="16"/>
          <w:szCs w:val="16"/>
          <w:lang w:val="uk-UA" w:eastAsia="uk-UA"/>
        </w:rPr>
      </w:pPr>
    </w:p>
    <w:p w:rsidR="007D2F93" w:rsidRDefault="007D2F93" w:rsidP="007D2F93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ВОЛОДИМИР-ВОЛИНСЬКА РАЙОННА ДЕРЖАВНА АДМІНІСТРАЦІЯ</w:t>
      </w:r>
    </w:p>
    <w:p w:rsidR="007D2F93" w:rsidRDefault="007D2F93" w:rsidP="007D2F93">
      <w:pPr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ВОЛИНСЬКОЇ ОБЛАСТІ</w:t>
      </w:r>
    </w:p>
    <w:p w:rsidR="007D2F93" w:rsidRDefault="007D2F93" w:rsidP="007D2F93">
      <w:pPr>
        <w:keepNext/>
        <w:jc w:val="center"/>
        <w:outlineLvl w:val="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ВОЛОДИМИР-ВОЛИНСЬКА РАЙОННА ВІЙСЬКОВА АДМІНІСТРАЦІЯ</w:t>
      </w:r>
    </w:p>
    <w:p w:rsidR="007D2F93" w:rsidRDefault="007D2F93" w:rsidP="007D2F93">
      <w:pPr>
        <w:rPr>
          <w:sz w:val="8"/>
          <w:szCs w:val="8"/>
          <w:lang w:val="uk-UA" w:eastAsia="uk-UA"/>
        </w:rPr>
      </w:pPr>
    </w:p>
    <w:p w:rsidR="007D2F93" w:rsidRDefault="007D2F93" w:rsidP="007D2F93">
      <w:pPr>
        <w:pStyle w:val="a0"/>
        <w:ind w:firstLine="720"/>
        <w:jc w:val="center"/>
        <w:rPr>
          <w:lang w:val="ru-RU"/>
        </w:rPr>
      </w:pPr>
    </w:p>
    <w:p w:rsidR="007D2F93" w:rsidRDefault="007D2F93" w:rsidP="007D2F93">
      <w:pPr>
        <w:pStyle w:val="a0"/>
        <w:ind w:firstLine="720"/>
        <w:jc w:val="center"/>
        <w:rPr>
          <w:lang w:val="ru-RU"/>
        </w:rPr>
      </w:pPr>
    </w:p>
    <w:p w:rsidR="007D2F93" w:rsidRDefault="007D2F93" w:rsidP="007D2F93">
      <w:pPr>
        <w:pStyle w:val="a0"/>
        <w:ind w:firstLine="7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НАКАЗ</w:t>
      </w:r>
    </w:p>
    <w:p w:rsidR="007D2F93" w:rsidRDefault="007D2F93" w:rsidP="007D2F93">
      <w:pPr>
        <w:pStyle w:val="a0"/>
        <w:rPr>
          <w:sz w:val="28"/>
          <w:szCs w:val="28"/>
          <w:lang w:val="ru-RU"/>
        </w:rPr>
      </w:pPr>
    </w:p>
    <w:p w:rsidR="007D2F93" w:rsidRDefault="007D2F93" w:rsidP="007D2F93">
      <w:pPr>
        <w:pStyle w:val="a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 </w:t>
      </w:r>
      <w:proofErr w:type="spellStart"/>
      <w:r>
        <w:rPr>
          <w:sz w:val="28"/>
          <w:szCs w:val="28"/>
          <w:lang w:val="ru-RU"/>
        </w:rPr>
        <w:t>квітня</w:t>
      </w:r>
      <w:proofErr w:type="spellEnd"/>
      <w:r>
        <w:rPr>
          <w:sz w:val="28"/>
          <w:szCs w:val="28"/>
          <w:lang w:val="ru-RU"/>
        </w:rPr>
        <w:t xml:space="preserve"> 2022 року                          м. </w:t>
      </w:r>
      <w:proofErr w:type="spellStart"/>
      <w:r>
        <w:rPr>
          <w:sz w:val="28"/>
          <w:szCs w:val="28"/>
          <w:lang w:val="ru-RU"/>
        </w:rPr>
        <w:t>Володимир</w:t>
      </w:r>
      <w:proofErr w:type="spellEnd"/>
      <w:r>
        <w:rPr>
          <w:sz w:val="28"/>
          <w:szCs w:val="28"/>
          <w:lang w:val="ru-RU"/>
        </w:rPr>
        <w:t xml:space="preserve">                                          №____</w:t>
      </w:r>
    </w:p>
    <w:p w:rsidR="007D2F93" w:rsidRDefault="007D2F93" w:rsidP="007D2F93">
      <w:pPr>
        <w:pStyle w:val="a0"/>
        <w:rPr>
          <w:sz w:val="28"/>
          <w:szCs w:val="28"/>
          <w:lang w:val="ru-RU"/>
        </w:rPr>
      </w:pPr>
    </w:p>
    <w:p w:rsidR="007D2F93" w:rsidRDefault="007D2F93" w:rsidP="007D2F93">
      <w:pPr>
        <w:pStyle w:val="a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 </w:t>
      </w:r>
      <w:proofErr w:type="spellStart"/>
      <w:r>
        <w:rPr>
          <w:sz w:val="28"/>
          <w:szCs w:val="28"/>
          <w:lang w:val="ru-RU"/>
        </w:rPr>
        <w:t>забезпечення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електропостачання</w:t>
      </w:r>
      <w:proofErr w:type="spellEnd"/>
    </w:p>
    <w:p w:rsidR="007D2F93" w:rsidRDefault="007D2F93" w:rsidP="007D2F93">
      <w:pPr>
        <w:pStyle w:val="a0"/>
        <w:spacing w:after="0"/>
        <w:ind w:firstLine="720"/>
        <w:rPr>
          <w:sz w:val="28"/>
          <w:szCs w:val="28"/>
          <w:lang w:val="uk-UA"/>
        </w:rPr>
      </w:pPr>
    </w:p>
    <w:p w:rsidR="007D2F93" w:rsidRDefault="007D2F93" w:rsidP="007D2F93">
      <w:pPr>
        <w:pStyle w:val="a0"/>
        <w:spacing w:after="0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8 Закону України «Про правовий режим воєнного стану» з метою організації охорони (оборони) залізничного, автомобільного мостів на околиці </w:t>
      </w:r>
      <w:proofErr w:type="spellStart"/>
      <w:r>
        <w:rPr>
          <w:sz w:val="28"/>
          <w:szCs w:val="28"/>
          <w:lang w:val="uk-UA"/>
        </w:rPr>
        <w:t>н.п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П’ятидні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обладнення</w:t>
      </w:r>
      <w:proofErr w:type="spellEnd"/>
      <w:r>
        <w:rPr>
          <w:sz w:val="28"/>
          <w:szCs w:val="28"/>
          <w:lang w:val="uk-UA"/>
        </w:rPr>
        <w:t xml:space="preserve"> бліндажів для проживання особового складу) роти охорони Володимир-В</w:t>
      </w:r>
      <w:r w:rsidR="002934E6">
        <w:rPr>
          <w:sz w:val="28"/>
          <w:szCs w:val="28"/>
          <w:lang w:val="uk-UA"/>
        </w:rPr>
        <w:t xml:space="preserve">олинського РТЦК та СП, враховуючи звернення начальника </w:t>
      </w:r>
      <w:r w:rsidR="006F16B8">
        <w:rPr>
          <w:sz w:val="28"/>
          <w:szCs w:val="28"/>
          <w:lang w:val="uk-UA"/>
        </w:rPr>
        <w:t xml:space="preserve">Володимир-Волинського РТЦК та СП полковника Руслана </w:t>
      </w:r>
      <w:proofErr w:type="spellStart"/>
      <w:r w:rsidR="006F16B8">
        <w:rPr>
          <w:sz w:val="28"/>
          <w:szCs w:val="28"/>
          <w:lang w:val="uk-UA"/>
        </w:rPr>
        <w:t>Яція</w:t>
      </w:r>
      <w:proofErr w:type="spellEnd"/>
    </w:p>
    <w:p w:rsidR="002934E6" w:rsidRDefault="002934E6" w:rsidP="007D2F93">
      <w:pPr>
        <w:pStyle w:val="a0"/>
        <w:spacing w:after="0"/>
        <w:ind w:firstLine="720"/>
        <w:rPr>
          <w:sz w:val="28"/>
          <w:szCs w:val="28"/>
          <w:lang w:val="uk-UA"/>
        </w:rPr>
      </w:pPr>
    </w:p>
    <w:p w:rsidR="007D2F93" w:rsidRDefault="007D2F93" w:rsidP="007D2F93">
      <w:pPr>
        <w:pStyle w:val="a0"/>
        <w:spacing w:after="0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7D2F93" w:rsidRDefault="007D2F93" w:rsidP="007D2F93">
      <w:pPr>
        <w:pStyle w:val="a0"/>
        <w:spacing w:after="0"/>
        <w:ind w:firstLine="720"/>
        <w:rPr>
          <w:sz w:val="28"/>
          <w:szCs w:val="28"/>
          <w:lang w:val="uk-UA"/>
        </w:rPr>
      </w:pPr>
    </w:p>
    <w:p w:rsidR="007D2F93" w:rsidRPr="006F16B8" w:rsidRDefault="007D2F93" w:rsidP="007D2F93">
      <w:pPr>
        <w:pStyle w:val="a0"/>
        <w:spacing w:after="0"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Директору </w:t>
      </w:r>
      <w:r w:rsidR="00F40D63">
        <w:rPr>
          <w:sz w:val="28"/>
          <w:szCs w:val="28"/>
          <w:lang w:val="uk-UA"/>
        </w:rPr>
        <w:t>Володимир-Волинської філії</w:t>
      </w:r>
      <w:r w:rsidR="002934E6" w:rsidRPr="002934E6">
        <w:rPr>
          <w:sz w:val="28"/>
          <w:szCs w:val="28"/>
          <w:lang w:val="uk-UA"/>
        </w:rPr>
        <w:t xml:space="preserve"> </w:t>
      </w:r>
      <w:proofErr w:type="spellStart"/>
      <w:r w:rsidR="002934E6" w:rsidRPr="002934E6">
        <w:rPr>
          <w:sz w:val="28"/>
          <w:szCs w:val="28"/>
          <w:lang w:val="uk-UA"/>
        </w:rPr>
        <w:t>Волиньобленерго</w:t>
      </w:r>
      <w:proofErr w:type="spellEnd"/>
      <w:r w:rsidR="002934E6">
        <w:rPr>
          <w:sz w:val="28"/>
          <w:szCs w:val="28"/>
          <w:lang w:val="uk-UA"/>
        </w:rPr>
        <w:t xml:space="preserve"> (</w:t>
      </w:r>
      <w:proofErr w:type="spellStart"/>
      <w:r w:rsidR="006F16B8">
        <w:rPr>
          <w:sz w:val="28"/>
          <w:szCs w:val="28"/>
          <w:lang w:val="uk-UA"/>
        </w:rPr>
        <w:t>Глушнюку</w:t>
      </w:r>
      <w:proofErr w:type="spellEnd"/>
      <w:r w:rsidR="006F16B8">
        <w:rPr>
          <w:sz w:val="28"/>
          <w:szCs w:val="28"/>
          <w:lang w:val="uk-UA"/>
        </w:rPr>
        <w:t xml:space="preserve"> </w:t>
      </w:r>
      <w:proofErr w:type="spellStart"/>
      <w:r w:rsidR="006F16B8">
        <w:rPr>
          <w:sz w:val="28"/>
          <w:szCs w:val="28"/>
          <w:lang w:val="uk-UA"/>
        </w:rPr>
        <w:t>Ігору</w:t>
      </w:r>
      <w:proofErr w:type="spellEnd"/>
      <w:r w:rsidR="006F16B8">
        <w:rPr>
          <w:sz w:val="28"/>
          <w:szCs w:val="28"/>
          <w:lang w:val="uk-UA"/>
        </w:rPr>
        <w:t xml:space="preserve"> </w:t>
      </w:r>
      <w:proofErr w:type="spellStart"/>
      <w:r w:rsidR="006F16B8">
        <w:rPr>
          <w:sz w:val="28"/>
          <w:szCs w:val="28"/>
          <w:lang w:val="uk-UA"/>
        </w:rPr>
        <w:t>Леонідовтчу</w:t>
      </w:r>
      <w:proofErr w:type="spellEnd"/>
      <w:r w:rsidR="002934E6">
        <w:rPr>
          <w:sz w:val="28"/>
          <w:szCs w:val="28"/>
          <w:lang w:val="uk-UA"/>
        </w:rPr>
        <w:t>)</w:t>
      </w:r>
      <w:r w:rsidR="00F40D63">
        <w:rPr>
          <w:sz w:val="28"/>
          <w:szCs w:val="28"/>
          <w:lang w:val="uk-UA"/>
        </w:rPr>
        <w:t xml:space="preserve"> забезпечити підключення </w:t>
      </w:r>
      <w:r w:rsidR="006F16B8">
        <w:rPr>
          <w:sz w:val="28"/>
          <w:szCs w:val="28"/>
          <w:lang w:val="uk-UA"/>
        </w:rPr>
        <w:t xml:space="preserve">до </w:t>
      </w:r>
      <w:bookmarkStart w:id="0" w:name="_GoBack"/>
      <w:bookmarkEnd w:id="0"/>
      <w:r w:rsidR="00F40D63">
        <w:rPr>
          <w:sz w:val="28"/>
          <w:szCs w:val="28"/>
          <w:lang w:val="uk-UA"/>
        </w:rPr>
        <w:t>електромережі 220</w:t>
      </w:r>
      <w:r w:rsidR="00F40D63">
        <w:rPr>
          <w:sz w:val="28"/>
          <w:szCs w:val="28"/>
        </w:rPr>
        <w:t>V</w:t>
      </w:r>
      <w:r w:rsidR="006F16B8">
        <w:rPr>
          <w:sz w:val="28"/>
          <w:szCs w:val="28"/>
          <w:lang w:val="uk-UA"/>
        </w:rPr>
        <w:t xml:space="preserve"> бліндажів де проживає особовий склад</w:t>
      </w:r>
      <w:r w:rsidR="00F40D63" w:rsidRPr="006F16B8">
        <w:rPr>
          <w:sz w:val="28"/>
          <w:szCs w:val="28"/>
          <w:lang w:val="uk-UA"/>
        </w:rPr>
        <w:t xml:space="preserve"> роти охорони Володимир-Волинського РТЦК та СП.</w:t>
      </w:r>
    </w:p>
    <w:p w:rsidR="007D2F93" w:rsidRPr="006F16B8" w:rsidRDefault="007D2F93" w:rsidP="007D2F93">
      <w:pPr>
        <w:pStyle w:val="a0"/>
        <w:ind w:firstLine="720"/>
        <w:rPr>
          <w:sz w:val="28"/>
          <w:szCs w:val="28"/>
          <w:lang w:val="uk-UA"/>
        </w:rPr>
      </w:pPr>
    </w:p>
    <w:p w:rsidR="007D2F93" w:rsidRDefault="007D2F93" w:rsidP="007D2F93">
      <w:pPr>
        <w:ind w:firstLine="567"/>
        <w:rPr>
          <w:sz w:val="28"/>
          <w:szCs w:val="28"/>
          <w:lang w:val="uk-UA"/>
        </w:rPr>
      </w:pPr>
    </w:p>
    <w:p w:rsidR="007D2F93" w:rsidRDefault="007D2F93" w:rsidP="007D2F93">
      <w:pPr>
        <w:pStyle w:val="a0"/>
        <w:rPr>
          <w:sz w:val="28"/>
          <w:szCs w:val="28"/>
          <w:lang w:val="uk-UA"/>
        </w:rPr>
      </w:pPr>
    </w:p>
    <w:p w:rsidR="007D2F93" w:rsidRDefault="007D2F93" w:rsidP="007D2F93">
      <w:pPr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>Юрій ЛОБАЧ</w:t>
      </w:r>
    </w:p>
    <w:p w:rsidR="007D2F93" w:rsidRDefault="007D2F93" w:rsidP="007D2F93">
      <w:pPr>
        <w:rPr>
          <w:b/>
          <w:bCs/>
          <w:sz w:val="28"/>
          <w:szCs w:val="28"/>
          <w:lang w:val="uk-UA"/>
        </w:rPr>
      </w:pPr>
    </w:p>
    <w:p w:rsidR="007D2F93" w:rsidRDefault="007D2F93" w:rsidP="007D2F93">
      <w:pPr>
        <w:pStyle w:val="a0"/>
        <w:rPr>
          <w:lang w:val="uk-UA"/>
        </w:rPr>
      </w:pPr>
    </w:p>
    <w:p w:rsidR="007D2F93" w:rsidRDefault="007D2F93" w:rsidP="007D2F93">
      <w:pPr>
        <w:rPr>
          <w:b/>
          <w:bCs/>
          <w:sz w:val="28"/>
          <w:szCs w:val="28"/>
          <w:lang w:val="uk-UA"/>
        </w:rPr>
      </w:pPr>
    </w:p>
    <w:p w:rsidR="007D2F93" w:rsidRDefault="007D2F93" w:rsidP="007D2F9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Андрій </w:t>
      </w:r>
      <w:proofErr w:type="spellStart"/>
      <w:r>
        <w:rPr>
          <w:sz w:val="28"/>
          <w:szCs w:val="28"/>
          <w:lang w:val="uk-UA"/>
        </w:rPr>
        <w:t>Кубюк</w:t>
      </w:r>
      <w:proofErr w:type="spellEnd"/>
      <w:r>
        <w:rPr>
          <w:sz w:val="28"/>
          <w:szCs w:val="28"/>
          <w:lang w:val="uk-UA"/>
        </w:rPr>
        <w:t xml:space="preserve"> 0968760151</w:t>
      </w:r>
    </w:p>
    <w:p w:rsidR="007D2F93" w:rsidRDefault="007D2F93" w:rsidP="007D2F93">
      <w:pPr>
        <w:ind w:firstLine="567"/>
        <w:rPr>
          <w:sz w:val="28"/>
          <w:szCs w:val="28"/>
          <w:lang w:val="uk-UA"/>
        </w:rPr>
      </w:pPr>
    </w:p>
    <w:p w:rsidR="007D2F93" w:rsidRDefault="007D2F93" w:rsidP="007D2F93">
      <w:pPr>
        <w:ind w:firstLine="567"/>
        <w:rPr>
          <w:sz w:val="28"/>
          <w:szCs w:val="28"/>
          <w:lang w:val="uk-UA"/>
        </w:rPr>
      </w:pPr>
    </w:p>
    <w:p w:rsidR="007D2F93" w:rsidRDefault="007D2F93" w:rsidP="007D2F93">
      <w:pPr>
        <w:pStyle w:val="a0"/>
        <w:rPr>
          <w:lang w:val="uk-UA"/>
        </w:rPr>
      </w:pPr>
    </w:p>
    <w:p w:rsidR="007D2F93" w:rsidRDefault="007D2F93" w:rsidP="007D2F93">
      <w:pPr>
        <w:rPr>
          <w:lang w:val="uk-UA"/>
        </w:rPr>
      </w:pPr>
    </w:p>
    <w:p w:rsidR="007D2F93" w:rsidRDefault="007D2F93" w:rsidP="007D2F93">
      <w:pPr>
        <w:pStyle w:val="a0"/>
        <w:rPr>
          <w:lang w:val="uk-UA"/>
        </w:rPr>
      </w:pPr>
    </w:p>
    <w:p w:rsidR="007D2F93" w:rsidRDefault="007D2F93" w:rsidP="007D2F93">
      <w:pPr>
        <w:pStyle w:val="a0"/>
        <w:rPr>
          <w:lang w:val="uk-UA"/>
        </w:rPr>
      </w:pPr>
    </w:p>
    <w:p w:rsidR="007D2F93" w:rsidRPr="001F20A2" w:rsidRDefault="007D2F93" w:rsidP="007D2F93">
      <w:pPr>
        <w:rPr>
          <w:lang w:val="uk-UA"/>
        </w:rPr>
      </w:pPr>
    </w:p>
    <w:p w:rsidR="00B17765" w:rsidRPr="007D2F93" w:rsidRDefault="00B17765">
      <w:pPr>
        <w:rPr>
          <w:lang w:val="uk-UA"/>
        </w:rPr>
      </w:pPr>
    </w:p>
    <w:sectPr w:rsidR="00B17765" w:rsidRPr="007D2F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BB"/>
    <w:rsid w:val="000A33AB"/>
    <w:rsid w:val="002934E6"/>
    <w:rsid w:val="00513DBB"/>
    <w:rsid w:val="006F16B8"/>
    <w:rsid w:val="007D2F93"/>
    <w:rsid w:val="00B17765"/>
    <w:rsid w:val="00F4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57AC"/>
  <w15:chartTrackingRefBased/>
  <w15:docId w15:val="{3D619025-48AF-4044-9695-260E72D4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D2F93"/>
    <w:pPr>
      <w:spacing w:after="0" w:line="240" w:lineRule="auto"/>
      <w:jc w:val="both"/>
    </w:pPr>
    <w:rPr>
      <w:rFonts w:ascii="Times New Roman" w:eastAsia="Times New Roman" w:hAnsi="Times New Roman" w:cs="Times New Roman"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7D2F93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7D2F93"/>
    <w:rPr>
      <w:rFonts w:ascii="Times New Roman" w:eastAsia="Times New Roman" w:hAnsi="Times New Roman" w:cs="Times New Roman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2022-04-18T13:19:00Z</dcterms:created>
  <dcterms:modified xsi:type="dcterms:W3CDTF">2022-06-27T06:34:00Z</dcterms:modified>
</cp:coreProperties>
</file>