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D2" w:rsidRPr="001A49D2" w:rsidRDefault="001A49D2" w:rsidP="001A49D2">
      <w:pPr>
        <w:suppressAutoHyphens/>
        <w:jc w:val="center"/>
        <w:rPr>
          <w:snapToGrid w:val="0"/>
          <w:spacing w:val="8"/>
          <w:sz w:val="20"/>
          <w:szCs w:val="20"/>
          <w:lang w:val="uk-UA" w:eastAsia="ar-SA"/>
        </w:rPr>
      </w:pPr>
      <w:r>
        <w:rPr>
          <w:noProof/>
          <w:spacing w:val="8"/>
          <w:sz w:val="20"/>
          <w:szCs w:val="20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D2" w:rsidRPr="001A49D2" w:rsidRDefault="001A49D2" w:rsidP="001A49D2">
      <w:pPr>
        <w:suppressAutoHyphens/>
        <w:jc w:val="center"/>
        <w:rPr>
          <w:b/>
          <w:spacing w:val="8"/>
          <w:sz w:val="28"/>
          <w:szCs w:val="20"/>
          <w:lang w:val="uk-UA" w:eastAsia="ar-SA"/>
        </w:rPr>
      </w:pPr>
    </w:p>
    <w:p w:rsidR="001A49D2" w:rsidRPr="001A49D2" w:rsidRDefault="001A49D2" w:rsidP="001A49D2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49D2">
        <w:rPr>
          <w:b/>
          <w:sz w:val="28"/>
          <w:szCs w:val="28"/>
          <w:lang w:val="uk-UA" w:eastAsia="ar-SA"/>
        </w:rPr>
        <w:t>ВОЛОДИМИР-ВОЛИНСЬКА РАЙОННА ДЕРЖАВНА АДМІНІСТРАЦІЯ</w:t>
      </w:r>
    </w:p>
    <w:p w:rsidR="001A49D2" w:rsidRPr="001A49D2" w:rsidRDefault="001A49D2" w:rsidP="001A49D2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49D2">
        <w:rPr>
          <w:b/>
          <w:sz w:val="28"/>
          <w:szCs w:val="28"/>
          <w:lang w:val="uk-UA" w:eastAsia="ar-SA"/>
        </w:rPr>
        <w:t>ВОЛИНСЬКОЇ ОБЛАСТІ</w:t>
      </w:r>
    </w:p>
    <w:p w:rsidR="001A49D2" w:rsidRPr="001A49D2" w:rsidRDefault="001A49D2" w:rsidP="001A49D2">
      <w:pPr>
        <w:suppressAutoHyphens/>
        <w:ind w:left="-142"/>
        <w:jc w:val="center"/>
        <w:rPr>
          <w:b/>
          <w:sz w:val="28"/>
          <w:szCs w:val="28"/>
          <w:lang w:val="uk-UA" w:eastAsia="ar-SA"/>
        </w:rPr>
      </w:pPr>
      <w:r w:rsidRPr="001A49D2">
        <w:rPr>
          <w:b/>
          <w:sz w:val="28"/>
          <w:szCs w:val="28"/>
          <w:lang w:val="uk-UA" w:eastAsia="ar-SA"/>
        </w:rPr>
        <w:t>ВОЛОДИМИР – ВОЛИНСЬКА РАЙОННА ВІЙСЬКОВА АДМІНІСТРАЦІЯ</w:t>
      </w:r>
    </w:p>
    <w:p w:rsidR="001A49D2" w:rsidRPr="001A49D2" w:rsidRDefault="001A49D2" w:rsidP="001A49D2">
      <w:pPr>
        <w:suppressAutoHyphens/>
        <w:jc w:val="center"/>
        <w:rPr>
          <w:sz w:val="28"/>
          <w:szCs w:val="28"/>
          <w:lang w:val="uk-UA" w:eastAsia="ar-SA"/>
        </w:rPr>
      </w:pPr>
    </w:p>
    <w:p w:rsidR="001A49D2" w:rsidRPr="001A49D2" w:rsidRDefault="001A49D2" w:rsidP="001A49D2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rFonts w:eastAsia="Arial Unicode MS"/>
          <w:b/>
          <w:sz w:val="32"/>
          <w:szCs w:val="20"/>
          <w:lang w:val="uk-UA" w:eastAsia="ar-SA"/>
        </w:rPr>
      </w:pPr>
      <w:r w:rsidRPr="001A49D2">
        <w:rPr>
          <w:rFonts w:eastAsia="Arial Unicode MS"/>
          <w:b/>
          <w:sz w:val="32"/>
          <w:szCs w:val="20"/>
          <w:lang w:val="uk-UA" w:eastAsia="ar-SA"/>
        </w:rPr>
        <w:t xml:space="preserve">РОЗПОРЯДЖЕННЯ </w:t>
      </w:r>
    </w:p>
    <w:p w:rsidR="00536E63" w:rsidRPr="001C212F" w:rsidRDefault="00536E63" w:rsidP="00AD059C">
      <w:pPr>
        <w:ind w:right="-171"/>
        <w:jc w:val="center"/>
        <w:rPr>
          <w:b/>
          <w:bCs/>
          <w:sz w:val="28"/>
          <w:szCs w:val="28"/>
          <w:lang w:val="uk-UA"/>
        </w:rPr>
      </w:pPr>
    </w:p>
    <w:p w:rsidR="00536E63" w:rsidRPr="00445284" w:rsidRDefault="00536E63" w:rsidP="00AD059C">
      <w:pPr>
        <w:pStyle w:val="a3"/>
        <w:ind w:right="-171"/>
        <w:jc w:val="left"/>
        <w:rPr>
          <w:sz w:val="28"/>
          <w:szCs w:val="28"/>
        </w:rPr>
      </w:pPr>
      <w:r w:rsidRPr="00E71CCB">
        <w:t xml:space="preserve">    </w:t>
      </w:r>
      <w:r>
        <w:t xml:space="preserve">   </w:t>
      </w:r>
      <w:r w:rsidR="003E255C">
        <w:rPr>
          <w:sz w:val="28"/>
          <w:szCs w:val="28"/>
        </w:rPr>
        <w:t>березня 2022</w:t>
      </w:r>
      <w:r w:rsidRPr="00445284">
        <w:rPr>
          <w:sz w:val="28"/>
          <w:szCs w:val="28"/>
        </w:rPr>
        <w:t xml:space="preserve"> року  </w:t>
      </w:r>
      <w:r>
        <w:rPr>
          <w:sz w:val="28"/>
          <w:szCs w:val="28"/>
        </w:rPr>
        <w:t xml:space="preserve"> </w:t>
      </w:r>
      <w:r w:rsidRPr="00445284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</w:t>
      </w:r>
      <w:r w:rsidRPr="00445284">
        <w:rPr>
          <w:sz w:val="28"/>
          <w:szCs w:val="28"/>
        </w:rPr>
        <w:t xml:space="preserve">       </w:t>
      </w:r>
      <w:r w:rsidR="002C4C9C">
        <w:rPr>
          <w:sz w:val="28"/>
          <w:szCs w:val="28"/>
        </w:rPr>
        <w:t xml:space="preserve">        </w:t>
      </w:r>
      <w:proofErr w:type="spellStart"/>
      <w:r w:rsidRPr="00445284">
        <w:rPr>
          <w:sz w:val="28"/>
          <w:szCs w:val="28"/>
        </w:rPr>
        <w:t>м.Володимир</w:t>
      </w:r>
      <w:proofErr w:type="spellEnd"/>
      <w:r w:rsidRPr="00445284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                                               </w:t>
      </w:r>
      <w:r w:rsidRPr="00445284">
        <w:rPr>
          <w:sz w:val="28"/>
          <w:szCs w:val="28"/>
        </w:rPr>
        <w:t xml:space="preserve">  №   </w:t>
      </w:r>
    </w:p>
    <w:p w:rsidR="00536E63" w:rsidRPr="00445284" w:rsidRDefault="00536E63" w:rsidP="00AD059C">
      <w:pPr>
        <w:pStyle w:val="a3"/>
        <w:ind w:right="-171"/>
        <w:jc w:val="left"/>
        <w:rPr>
          <w:sz w:val="28"/>
          <w:szCs w:val="28"/>
        </w:rPr>
      </w:pPr>
    </w:p>
    <w:p w:rsidR="001B6C01" w:rsidRPr="00EF4D13" w:rsidRDefault="00536E63" w:rsidP="008C597C">
      <w:pPr>
        <w:keepNext/>
        <w:autoSpaceDE w:val="0"/>
        <w:autoSpaceDN w:val="0"/>
        <w:jc w:val="center"/>
        <w:outlineLvl w:val="2"/>
        <w:rPr>
          <w:sz w:val="28"/>
          <w:szCs w:val="28"/>
          <w:lang w:val="uk-UA"/>
        </w:rPr>
      </w:pPr>
      <w:r w:rsidRPr="00E71CCB">
        <w:rPr>
          <w:sz w:val="28"/>
          <w:szCs w:val="28"/>
          <w:lang w:val="uk-UA"/>
        </w:rPr>
        <w:t xml:space="preserve">Про </w:t>
      </w:r>
      <w:r w:rsidR="001B6C01">
        <w:rPr>
          <w:sz w:val="28"/>
          <w:szCs w:val="28"/>
          <w:lang w:val="uk-UA"/>
        </w:rPr>
        <w:t xml:space="preserve">внесення змін до </w:t>
      </w:r>
      <w:r w:rsidR="001B6C01" w:rsidRPr="00EF4D13">
        <w:rPr>
          <w:sz w:val="28"/>
          <w:szCs w:val="28"/>
          <w:lang w:val="uk-UA"/>
        </w:rPr>
        <w:t>Порядку створення і використання</w:t>
      </w:r>
    </w:p>
    <w:p w:rsidR="008C597C" w:rsidRDefault="001B6C01" w:rsidP="008C597C">
      <w:pPr>
        <w:keepNext/>
        <w:autoSpaceDE w:val="0"/>
        <w:autoSpaceDN w:val="0"/>
        <w:jc w:val="center"/>
        <w:outlineLvl w:val="2"/>
        <w:rPr>
          <w:sz w:val="28"/>
          <w:szCs w:val="28"/>
          <w:lang w:val="uk-UA"/>
        </w:rPr>
      </w:pPr>
      <w:r w:rsidRPr="00EF4D13">
        <w:rPr>
          <w:sz w:val="28"/>
          <w:szCs w:val="28"/>
          <w:lang w:val="uk-UA"/>
        </w:rPr>
        <w:t xml:space="preserve">районного матеріального резерву </w:t>
      </w:r>
      <w:r w:rsidR="00F94F36">
        <w:rPr>
          <w:sz w:val="28"/>
          <w:szCs w:val="28"/>
          <w:lang w:val="uk-UA"/>
        </w:rPr>
        <w:t>пал</w:t>
      </w:r>
      <w:r w:rsidR="007D7713">
        <w:rPr>
          <w:sz w:val="28"/>
          <w:szCs w:val="28"/>
          <w:lang w:val="uk-UA"/>
        </w:rPr>
        <w:t>ьно</w:t>
      </w:r>
      <w:r>
        <w:rPr>
          <w:sz w:val="28"/>
          <w:szCs w:val="28"/>
          <w:lang w:val="uk-UA"/>
        </w:rPr>
        <w:t xml:space="preserve">-мастильних матеріалів </w:t>
      </w:r>
      <w:r w:rsidR="008C597C">
        <w:rPr>
          <w:sz w:val="28"/>
          <w:szCs w:val="28"/>
          <w:lang w:val="uk-UA"/>
        </w:rPr>
        <w:t>для</w:t>
      </w:r>
    </w:p>
    <w:p w:rsidR="001B6C01" w:rsidRPr="00EF4D13" w:rsidRDefault="00377E15" w:rsidP="00377E15">
      <w:pPr>
        <w:keepNext/>
        <w:autoSpaceDE w:val="0"/>
        <w:autoSpaceDN w:val="0"/>
        <w:outlineLvl w:val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02D23">
        <w:rPr>
          <w:sz w:val="28"/>
          <w:szCs w:val="28"/>
          <w:lang w:val="uk-UA"/>
        </w:rPr>
        <w:t xml:space="preserve">              </w:t>
      </w:r>
      <w:r w:rsidR="001B6C01" w:rsidRPr="00EF4D13">
        <w:rPr>
          <w:sz w:val="28"/>
          <w:szCs w:val="28"/>
          <w:lang w:val="uk-UA"/>
        </w:rPr>
        <w:t>запобігання, ліквідації</w:t>
      </w:r>
      <w:r w:rsidR="008C597C">
        <w:rPr>
          <w:sz w:val="28"/>
          <w:szCs w:val="28"/>
          <w:lang w:val="uk-UA"/>
        </w:rPr>
        <w:t xml:space="preserve"> </w:t>
      </w:r>
      <w:r w:rsidR="008C597C" w:rsidRPr="00EF4D13">
        <w:rPr>
          <w:sz w:val="28"/>
          <w:szCs w:val="28"/>
          <w:lang w:val="uk-UA"/>
        </w:rPr>
        <w:t>надзвичайних ситуацій</w:t>
      </w:r>
      <w:r w:rsidR="008C597C" w:rsidRPr="008C597C">
        <w:rPr>
          <w:sz w:val="28"/>
          <w:szCs w:val="28"/>
          <w:lang w:val="uk-UA"/>
        </w:rPr>
        <w:t xml:space="preserve"> </w:t>
      </w:r>
      <w:r w:rsidR="008C597C" w:rsidRPr="00EF4D13">
        <w:rPr>
          <w:sz w:val="28"/>
          <w:szCs w:val="28"/>
          <w:lang w:val="uk-UA"/>
        </w:rPr>
        <w:t>техногенного і</w:t>
      </w:r>
    </w:p>
    <w:p w:rsidR="00536E63" w:rsidRDefault="001B6C01" w:rsidP="00E44CD1">
      <w:pPr>
        <w:keepNext/>
        <w:autoSpaceDE w:val="0"/>
        <w:autoSpaceDN w:val="0"/>
        <w:jc w:val="center"/>
        <w:outlineLvl w:val="2"/>
        <w:rPr>
          <w:sz w:val="28"/>
          <w:szCs w:val="28"/>
          <w:lang w:val="uk-UA"/>
        </w:rPr>
      </w:pPr>
      <w:r w:rsidRPr="00EF4D13">
        <w:rPr>
          <w:sz w:val="28"/>
          <w:szCs w:val="28"/>
          <w:lang w:val="uk-UA"/>
        </w:rPr>
        <w:t>природного характеру</w:t>
      </w:r>
      <w:r w:rsidR="008C597C">
        <w:rPr>
          <w:sz w:val="28"/>
          <w:szCs w:val="28"/>
          <w:lang w:val="uk-UA"/>
        </w:rPr>
        <w:t xml:space="preserve"> </w:t>
      </w:r>
      <w:r w:rsidR="008C597C" w:rsidRPr="00EF4D13">
        <w:rPr>
          <w:sz w:val="28"/>
          <w:szCs w:val="28"/>
          <w:lang w:val="uk-UA"/>
        </w:rPr>
        <w:t xml:space="preserve">та їх наслідків </w:t>
      </w:r>
    </w:p>
    <w:p w:rsidR="00536E63" w:rsidRDefault="00536E63" w:rsidP="00AD059C">
      <w:pPr>
        <w:ind w:right="-171"/>
        <w:jc w:val="center"/>
        <w:rPr>
          <w:sz w:val="28"/>
          <w:szCs w:val="28"/>
          <w:lang w:val="uk-UA"/>
        </w:rPr>
      </w:pPr>
    </w:p>
    <w:p w:rsidR="00536E63" w:rsidRDefault="00536E63" w:rsidP="00AD059C">
      <w:pPr>
        <w:ind w:right="-171"/>
        <w:jc w:val="center"/>
        <w:rPr>
          <w:sz w:val="28"/>
          <w:szCs w:val="28"/>
          <w:lang w:val="uk-UA"/>
        </w:rPr>
      </w:pPr>
    </w:p>
    <w:p w:rsidR="00536E63" w:rsidRDefault="00536E63" w:rsidP="00AD059C">
      <w:pPr>
        <w:ind w:right="-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0A771C">
        <w:rPr>
          <w:sz w:val="28"/>
          <w:szCs w:val="28"/>
          <w:lang w:val="uk-UA"/>
        </w:rPr>
        <w:t xml:space="preserve">Відповідно до </w:t>
      </w:r>
      <w:r w:rsidR="00DB6C54">
        <w:rPr>
          <w:sz w:val="28"/>
          <w:szCs w:val="28"/>
          <w:lang w:val="uk-UA"/>
        </w:rPr>
        <w:t xml:space="preserve">Указу Президента </w:t>
      </w:r>
      <w:r w:rsidR="00A0712E">
        <w:rPr>
          <w:sz w:val="28"/>
          <w:szCs w:val="28"/>
          <w:lang w:val="uk-UA"/>
        </w:rPr>
        <w:t xml:space="preserve">України </w:t>
      </w:r>
      <w:r w:rsidR="00DB6C54" w:rsidRPr="00DB6C54">
        <w:rPr>
          <w:sz w:val="28"/>
          <w:szCs w:val="28"/>
          <w:lang w:val="uk-UA"/>
        </w:rPr>
        <w:t>“</w:t>
      </w:r>
      <w:r w:rsidR="00DB6C54">
        <w:rPr>
          <w:sz w:val="28"/>
          <w:szCs w:val="28"/>
          <w:lang w:val="uk-UA"/>
        </w:rPr>
        <w:t>Про утворення військових адміністрацій</w:t>
      </w:r>
      <w:r w:rsidR="00DB6C54" w:rsidRPr="00DB6C54">
        <w:rPr>
          <w:sz w:val="28"/>
          <w:szCs w:val="28"/>
          <w:lang w:val="uk-UA"/>
        </w:rPr>
        <w:t>”</w:t>
      </w:r>
      <w:r w:rsidR="00DB6C54">
        <w:rPr>
          <w:sz w:val="28"/>
          <w:szCs w:val="28"/>
          <w:lang w:val="uk-UA"/>
        </w:rPr>
        <w:t xml:space="preserve">, </w:t>
      </w:r>
      <w:r w:rsidRPr="000A771C">
        <w:rPr>
          <w:sz w:val="28"/>
          <w:szCs w:val="28"/>
          <w:lang w:val="uk-UA"/>
        </w:rPr>
        <w:t>Закону України</w:t>
      </w:r>
      <w:r w:rsidR="00010FAB">
        <w:rPr>
          <w:sz w:val="28"/>
          <w:szCs w:val="28"/>
          <w:lang w:val="uk-UA"/>
        </w:rPr>
        <w:t xml:space="preserve"> </w:t>
      </w:r>
      <w:r w:rsidRPr="000A771C">
        <w:rPr>
          <w:sz w:val="28"/>
          <w:szCs w:val="28"/>
          <w:lang w:val="uk-UA"/>
        </w:rPr>
        <w:t xml:space="preserve"> </w:t>
      </w:r>
      <w:r w:rsidR="00DB6C54" w:rsidRPr="00DB6C54">
        <w:rPr>
          <w:sz w:val="28"/>
          <w:szCs w:val="28"/>
          <w:lang w:val="uk-UA"/>
        </w:rPr>
        <w:t>“</w:t>
      </w:r>
      <w:r w:rsidRPr="000A771C">
        <w:rPr>
          <w:sz w:val="28"/>
          <w:szCs w:val="28"/>
          <w:lang w:val="uk-UA"/>
        </w:rPr>
        <w:t xml:space="preserve">Про </w:t>
      </w:r>
      <w:r w:rsidR="00DB6C54">
        <w:rPr>
          <w:sz w:val="28"/>
          <w:szCs w:val="28"/>
          <w:lang w:val="uk-UA"/>
        </w:rPr>
        <w:t>правовий режим воєнного стану</w:t>
      </w:r>
      <w:r w:rsidR="00DB6C54" w:rsidRPr="00DB6C54">
        <w:rPr>
          <w:sz w:val="28"/>
          <w:szCs w:val="28"/>
          <w:lang w:val="uk-UA"/>
        </w:rPr>
        <w:t>”</w:t>
      </w:r>
      <w:r w:rsidRPr="000A771C">
        <w:rPr>
          <w:sz w:val="28"/>
          <w:szCs w:val="28"/>
          <w:lang w:val="uk-UA"/>
        </w:rPr>
        <w:t>,</w:t>
      </w:r>
      <w:r w:rsidR="00DB6C54">
        <w:rPr>
          <w:sz w:val="28"/>
          <w:szCs w:val="28"/>
          <w:lang w:val="uk-UA"/>
        </w:rPr>
        <w:t xml:space="preserve"> частини 5 статті 78 Закону України </w:t>
      </w:r>
      <w:r w:rsidR="00DB6C54" w:rsidRPr="00DB6C54">
        <w:rPr>
          <w:sz w:val="28"/>
          <w:szCs w:val="28"/>
          <w:lang w:val="uk-UA"/>
        </w:rPr>
        <w:t>“</w:t>
      </w:r>
      <w:r w:rsidR="00DB6C54">
        <w:rPr>
          <w:sz w:val="28"/>
          <w:szCs w:val="28"/>
          <w:lang w:val="uk-UA"/>
        </w:rPr>
        <w:t>Про місцеве самоврядування в Україні</w:t>
      </w:r>
      <w:r w:rsidR="00DB6C54" w:rsidRPr="00DB6C54">
        <w:rPr>
          <w:sz w:val="28"/>
          <w:szCs w:val="28"/>
          <w:lang w:val="uk-UA"/>
        </w:rPr>
        <w:t>”</w:t>
      </w:r>
      <w:r w:rsidR="00DB6C54">
        <w:rPr>
          <w:sz w:val="28"/>
          <w:szCs w:val="28"/>
          <w:lang w:val="uk-UA"/>
        </w:rPr>
        <w:t xml:space="preserve">, </w:t>
      </w:r>
      <w:r w:rsidR="00881444">
        <w:rPr>
          <w:sz w:val="28"/>
          <w:szCs w:val="28"/>
          <w:lang w:val="uk-UA"/>
        </w:rPr>
        <w:t>для здійснення керівництва у сфері забезпечення оборони, громадсь</w:t>
      </w:r>
      <w:r w:rsidR="00651FD6">
        <w:rPr>
          <w:sz w:val="28"/>
          <w:szCs w:val="28"/>
          <w:lang w:val="uk-UA"/>
        </w:rPr>
        <w:t>кої безпеки і порядку:</w:t>
      </w:r>
      <w:r>
        <w:rPr>
          <w:sz w:val="28"/>
          <w:szCs w:val="28"/>
          <w:lang w:val="uk-UA"/>
        </w:rPr>
        <w:t xml:space="preserve">   </w:t>
      </w:r>
    </w:p>
    <w:p w:rsidR="00536E63" w:rsidRDefault="00536E63" w:rsidP="00AD059C">
      <w:pPr>
        <w:ind w:right="-171"/>
        <w:jc w:val="both"/>
        <w:rPr>
          <w:sz w:val="28"/>
          <w:szCs w:val="28"/>
          <w:lang w:val="uk-UA"/>
        </w:rPr>
      </w:pPr>
    </w:p>
    <w:p w:rsidR="006A543B" w:rsidRDefault="00651FD6" w:rsidP="00B602C6">
      <w:pPr>
        <w:ind w:right="-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84AA7">
        <w:rPr>
          <w:sz w:val="28"/>
          <w:szCs w:val="28"/>
          <w:lang w:val="uk-UA"/>
        </w:rPr>
        <w:t xml:space="preserve">1. </w:t>
      </w:r>
      <w:r w:rsidR="00DB2700">
        <w:rPr>
          <w:sz w:val="28"/>
          <w:szCs w:val="28"/>
          <w:lang w:val="uk-UA"/>
        </w:rPr>
        <w:t>ВНЕСТИ зміни</w:t>
      </w:r>
      <w:r w:rsidR="00A5064E">
        <w:rPr>
          <w:sz w:val="28"/>
          <w:szCs w:val="28"/>
          <w:lang w:val="uk-UA"/>
        </w:rPr>
        <w:t xml:space="preserve"> </w:t>
      </w:r>
      <w:r w:rsidR="00DB2700">
        <w:rPr>
          <w:sz w:val="28"/>
          <w:szCs w:val="28"/>
          <w:lang w:val="uk-UA"/>
        </w:rPr>
        <w:t xml:space="preserve">в розділ </w:t>
      </w:r>
      <w:r w:rsidR="00DB2700">
        <w:rPr>
          <w:sz w:val="28"/>
          <w:szCs w:val="28"/>
          <w:lang w:val="en-US"/>
        </w:rPr>
        <w:t>III</w:t>
      </w:r>
      <w:r w:rsidR="00DB2700">
        <w:rPr>
          <w:sz w:val="28"/>
          <w:szCs w:val="28"/>
          <w:lang w:val="uk-UA"/>
        </w:rPr>
        <w:t xml:space="preserve">. Використання матеріального резерву, </w:t>
      </w:r>
      <w:r w:rsidR="00A5064E">
        <w:rPr>
          <w:sz w:val="28"/>
          <w:szCs w:val="28"/>
          <w:lang w:val="uk-UA"/>
        </w:rPr>
        <w:t>пункт</w:t>
      </w:r>
      <w:r w:rsidR="00D754C2">
        <w:rPr>
          <w:sz w:val="28"/>
          <w:szCs w:val="28"/>
          <w:lang w:val="uk-UA"/>
        </w:rPr>
        <w:t>у</w:t>
      </w:r>
      <w:r w:rsidR="00A5064E">
        <w:rPr>
          <w:sz w:val="28"/>
          <w:szCs w:val="28"/>
          <w:lang w:val="uk-UA"/>
        </w:rPr>
        <w:t xml:space="preserve"> 6</w:t>
      </w:r>
      <w:r w:rsidR="006F5607">
        <w:rPr>
          <w:sz w:val="28"/>
          <w:szCs w:val="28"/>
          <w:lang w:val="uk-UA"/>
        </w:rPr>
        <w:t xml:space="preserve"> Порядку створення і використання районного матеріального резерву для запобігання, ліквідації надзвичайних ситуацій техногенного і природного характеру та їх наслідків</w:t>
      </w:r>
      <w:r w:rsidR="00A5064E">
        <w:rPr>
          <w:sz w:val="28"/>
          <w:szCs w:val="28"/>
          <w:lang w:val="uk-UA"/>
        </w:rPr>
        <w:t>,</w:t>
      </w:r>
      <w:r w:rsidR="006F5607">
        <w:rPr>
          <w:sz w:val="28"/>
          <w:szCs w:val="28"/>
          <w:lang w:val="uk-UA"/>
        </w:rPr>
        <w:t xml:space="preserve"> затвердженого розпорядженням </w:t>
      </w:r>
      <w:r w:rsidR="00A0712E">
        <w:rPr>
          <w:sz w:val="28"/>
          <w:szCs w:val="28"/>
          <w:lang w:val="uk-UA"/>
        </w:rPr>
        <w:t xml:space="preserve">голови райдержадміністрації </w:t>
      </w:r>
      <w:r w:rsidR="006F5607">
        <w:rPr>
          <w:sz w:val="28"/>
          <w:szCs w:val="28"/>
          <w:lang w:val="uk-UA"/>
        </w:rPr>
        <w:t>від 02.02.2015 №41</w:t>
      </w:r>
      <w:r w:rsidR="00A5064E">
        <w:rPr>
          <w:sz w:val="28"/>
          <w:szCs w:val="28"/>
          <w:lang w:val="uk-UA"/>
        </w:rPr>
        <w:t xml:space="preserve"> виклавши його в новій редакції:</w:t>
      </w:r>
    </w:p>
    <w:p w:rsidR="007B281F" w:rsidRDefault="00E44CD1" w:rsidP="00B602C6">
      <w:pPr>
        <w:ind w:right="-171"/>
        <w:jc w:val="both"/>
        <w:rPr>
          <w:sz w:val="28"/>
          <w:szCs w:val="28"/>
          <w:lang w:val="uk-UA"/>
        </w:rPr>
      </w:pPr>
      <w:r w:rsidRPr="00E44CD1">
        <w:rPr>
          <w:sz w:val="28"/>
          <w:szCs w:val="28"/>
        </w:rPr>
        <w:t>“</w:t>
      </w:r>
      <w:r w:rsidR="00A5064E">
        <w:rPr>
          <w:sz w:val="28"/>
          <w:szCs w:val="28"/>
          <w:lang w:val="uk-UA"/>
        </w:rPr>
        <w:t xml:space="preserve">6) </w:t>
      </w:r>
      <w:r w:rsidR="00DB2700">
        <w:rPr>
          <w:sz w:val="28"/>
          <w:szCs w:val="28"/>
          <w:lang w:val="uk-UA"/>
        </w:rPr>
        <w:t xml:space="preserve">забезпечення пально-мастильними та іншими витратними матеріалами транспортних засобів </w:t>
      </w:r>
      <w:proofErr w:type="gramStart"/>
      <w:r w:rsidR="00DB2700">
        <w:rPr>
          <w:sz w:val="28"/>
          <w:szCs w:val="28"/>
          <w:lang w:val="uk-UA"/>
        </w:rPr>
        <w:t>п</w:t>
      </w:r>
      <w:proofErr w:type="gramEnd"/>
      <w:r w:rsidR="00DB2700">
        <w:rPr>
          <w:sz w:val="28"/>
          <w:szCs w:val="28"/>
          <w:lang w:val="uk-UA"/>
        </w:rPr>
        <w:t xml:space="preserve">ідприємств та громадян, залучених для евакуації постраждалого населення </w:t>
      </w:r>
      <w:r w:rsidR="006A543B">
        <w:rPr>
          <w:sz w:val="28"/>
          <w:szCs w:val="28"/>
          <w:lang w:val="uk-UA"/>
        </w:rPr>
        <w:t xml:space="preserve">із зони надзвичайної ситуації та для надання інших невідкладних робіт по доставці гуманітарних та інших вантажів (громадян) в інші райони держави в особливий період  (під час введення воєнного стану)  </w:t>
      </w:r>
      <w:r w:rsidR="00DB2700">
        <w:rPr>
          <w:sz w:val="28"/>
          <w:szCs w:val="28"/>
          <w:lang w:val="uk-UA"/>
        </w:rPr>
        <w:t xml:space="preserve"> </w:t>
      </w:r>
      <w:r w:rsidR="00536E63">
        <w:rPr>
          <w:sz w:val="28"/>
          <w:szCs w:val="28"/>
          <w:lang w:val="uk-UA"/>
        </w:rPr>
        <w:t xml:space="preserve"> порядок використання </w:t>
      </w:r>
      <w:r w:rsidR="00651FD6">
        <w:rPr>
          <w:sz w:val="28"/>
          <w:szCs w:val="28"/>
          <w:lang w:val="uk-UA"/>
        </w:rPr>
        <w:t>паливно-мастильних матеріалів з районного бюджету  для забезпечення оборони</w:t>
      </w:r>
      <w:r w:rsidR="00AA2024">
        <w:rPr>
          <w:sz w:val="28"/>
          <w:szCs w:val="28"/>
          <w:lang w:val="uk-UA"/>
        </w:rPr>
        <w:t xml:space="preserve"> країни</w:t>
      </w:r>
      <w:r w:rsidR="00651FD6">
        <w:rPr>
          <w:sz w:val="28"/>
          <w:szCs w:val="28"/>
          <w:lang w:val="uk-UA"/>
        </w:rPr>
        <w:t>, здійснення заходів правового режиму воєнного стану, доставки гуманітарної допомоги по території України</w:t>
      </w:r>
      <w:r w:rsidR="00D754C2" w:rsidRPr="00D754C2">
        <w:rPr>
          <w:sz w:val="28"/>
          <w:szCs w:val="28"/>
        </w:rPr>
        <w:t>;</w:t>
      </w:r>
      <w:r w:rsidRPr="00E44CD1">
        <w:rPr>
          <w:sz w:val="28"/>
          <w:szCs w:val="28"/>
        </w:rPr>
        <w:t>”</w:t>
      </w:r>
      <w:r w:rsidR="0093196E">
        <w:rPr>
          <w:sz w:val="28"/>
          <w:szCs w:val="28"/>
          <w:lang w:val="uk-UA"/>
        </w:rPr>
        <w:t>.</w:t>
      </w:r>
    </w:p>
    <w:p w:rsidR="007B281F" w:rsidRDefault="007B281F" w:rsidP="00B602C6">
      <w:pPr>
        <w:ind w:right="-171"/>
        <w:jc w:val="both"/>
        <w:rPr>
          <w:sz w:val="28"/>
          <w:szCs w:val="28"/>
          <w:lang w:val="uk-UA"/>
        </w:rPr>
      </w:pPr>
    </w:p>
    <w:p w:rsidR="00C76CA6" w:rsidRPr="00984AA7" w:rsidRDefault="002C4541" w:rsidP="00984AA7">
      <w:pPr>
        <w:ind w:right="-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84AA7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7B281F" w:rsidRPr="00984AA7">
        <w:rPr>
          <w:sz w:val="28"/>
          <w:szCs w:val="28"/>
          <w:lang w:val="uk-UA"/>
        </w:rPr>
        <w:t>Начальнику відділу фінансово-господарського забезпечення апарату райдержадміністрації</w:t>
      </w:r>
      <w:r w:rsidR="00C76CA6" w:rsidRPr="00984AA7">
        <w:rPr>
          <w:sz w:val="28"/>
          <w:szCs w:val="28"/>
          <w:lang w:val="uk-UA"/>
        </w:rPr>
        <w:t xml:space="preserve">  </w:t>
      </w:r>
      <w:r w:rsidR="00AA2024" w:rsidRPr="00984AA7">
        <w:rPr>
          <w:sz w:val="28"/>
          <w:szCs w:val="28"/>
          <w:lang w:val="uk-UA"/>
        </w:rPr>
        <w:t xml:space="preserve">Наталії </w:t>
      </w:r>
      <w:r w:rsidR="00C76CA6" w:rsidRPr="00984AA7">
        <w:rPr>
          <w:sz w:val="28"/>
          <w:szCs w:val="28"/>
          <w:lang w:val="uk-UA"/>
        </w:rPr>
        <w:t xml:space="preserve"> </w:t>
      </w:r>
      <w:r w:rsidR="00AA2024" w:rsidRPr="00984AA7">
        <w:rPr>
          <w:sz w:val="28"/>
          <w:szCs w:val="28"/>
          <w:lang w:val="uk-UA"/>
        </w:rPr>
        <w:t xml:space="preserve">Гуль у відповідності до Порядку створення і використання районного </w:t>
      </w:r>
      <w:r w:rsidR="0058140D" w:rsidRPr="00984AA7">
        <w:rPr>
          <w:sz w:val="28"/>
          <w:szCs w:val="28"/>
          <w:lang w:val="uk-UA"/>
        </w:rPr>
        <w:t>матеріального резерву паль</w:t>
      </w:r>
      <w:r w:rsidR="00AA2024" w:rsidRPr="00984AA7">
        <w:rPr>
          <w:sz w:val="28"/>
          <w:szCs w:val="28"/>
          <w:lang w:val="uk-UA"/>
        </w:rPr>
        <w:t>но-мастильних матеріалів ви</w:t>
      </w:r>
      <w:r w:rsidR="00C76CA6" w:rsidRPr="00984AA7">
        <w:rPr>
          <w:sz w:val="28"/>
          <w:szCs w:val="28"/>
          <w:lang w:val="uk-UA"/>
        </w:rPr>
        <w:t>д</w:t>
      </w:r>
      <w:r w:rsidR="00AA2024" w:rsidRPr="00984AA7">
        <w:rPr>
          <w:sz w:val="28"/>
          <w:szCs w:val="28"/>
          <w:lang w:val="uk-UA"/>
        </w:rPr>
        <w:t>ілити</w:t>
      </w:r>
      <w:r w:rsidR="00C76CA6" w:rsidRPr="00984AA7">
        <w:rPr>
          <w:sz w:val="28"/>
          <w:szCs w:val="28"/>
          <w:lang w:val="uk-UA"/>
        </w:rPr>
        <w:t xml:space="preserve"> </w:t>
      </w:r>
      <w:r w:rsidR="00AA2024" w:rsidRPr="00984AA7">
        <w:rPr>
          <w:sz w:val="28"/>
          <w:szCs w:val="28"/>
          <w:lang w:val="uk-UA"/>
        </w:rPr>
        <w:t xml:space="preserve">з матеріального </w:t>
      </w:r>
      <w:proofErr w:type="spellStart"/>
      <w:r w:rsidR="00AA2024" w:rsidRPr="00984AA7">
        <w:rPr>
          <w:sz w:val="28"/>
          <w:szCs w:val="28"/>
          <w:lang w:val="uk-UA"/>
        </w:rPr>
        <w:t>резер</w:t>
      </w:r>
      <w:proofErr w:type="spellEnd"/>
      <w:r w:rsidR="00283E16">
        <w:rPr>
          <w:sz w:val="28"/>
          <w:szCs w:val="28"/>
          <w:lang w:val="uk-UA"/>
        </w:rPr>
        <w:t xml:space="preserve"> </w:t>
      </w:r>
      <w:proofErr w:type="spellStart"/>
      <w:r w:rsidR="00AA2024" w:rsidRPr="00984AA7">
        <w:rPr>
          <w:sz w:val="28"/>
          <w:szCs w:val="28"/>
          <w:lang w:val="uk-UA"/>
        </w:rPr>
        <w:t>ву</w:t>
      </w:r>
      <w:proofErr w:type="spellEnd"/>
      <w:r w:rsidR="00010FAB" w:rsidRPr="00984AA7">
        <w:rPr>
          <w:sz w:val="28"/>
          <w:szCs w:val="28"/>
          <w:lang w:val="uk-UA"/>
        </w:rPr>
        <w:t xml:space="preserve"> </w:t>
      </w:r>
      <w:r w:rsidR="00C76CA6" w:rsidRPr="00984AA7">
        <w:rPr>
          <w:sz w:val="28"/>
          <w:szCs w:val="28"/>
          <w:lang w:val="uk-UA"/>
        </w:rPr>
        <w:t>240 літрів бензину та 240 літрів дизельного пального.</w:t>
      </w:r>
    </w:p>
    <w:p w:rsidR="00C76CA6" w:rsidRDefault="00C76CA6" w:rsidP="00C76CA6">
      <w:pPr>
        <w:ind w:left="360" w:right="-171"/>
        <w:jc w:val="both"/>
        <w:rPr>
          <w:sz w:val="28"/>
          <w:szCs w:val="28"/>
          <w:lang w:val="uk-UA"/>
        </w:rPr>
      </w:pPr>
    </w:p>
    <w:p w:rsidR="00C76CA6" w:rsidRDefault="002C4541" w:rsidP="00984AA7">
      <w:pPr>
        <w:ind w:right="-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84AA7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A0712E">
        <w:rPr>
          <w:sz w:val="28"/>
          <w:szCs w:val="28"/>
          <w:lang w:val="uk-UA"/>
        </w:rPr>
        <w:t xml:space="preserve">Старшому інспектору сектору з питань оборонної роботи, цивільного захисту та взаємодії з правоохоронними органами райдержадміністрації </w:t>
      </w:r>
      <w:r w:rsidR="00C76CA6">
        <w:rPr>
          <w:sz w:val="28"/>
          <w:szCs w:val="28"/>
          <w:lang w:val="uk-UA"/>
        </w:rPr>
        <w:lastRenderedPageBreak/>
        <w:t xml:space="preserve">забезпечити подання начальнику відділу фінансово-господарського забезпечення апарату райдержадміністрації Наталії Гуль наступних документів: </w:t>
      </w:r>
    </w:p>
    <w:p w:rsidR="00283E16" w:rsidRDefault="00283E16" w:rsidP="00984AA7">
      <w:pPr>
        <w:ind w:right="-171"/>
        <w:jc w:val="both"/>
        <w:rPr>
          <w:sz w:val="28"/>
          <w:szCs w:val="28"/>
          <w:lang w:val="uk-UA"/>
        </w:rPr>
      </w:pPr>
    </w:p>
    <w:p w:rsidR="00C76CA6" w:rsidRDefault="00C76CA6" w:rsidP="00C76CA6">
      <w:pPr>
        <w:pStyle w:val="a9"/>
        <w:rPr>
          <w:sz w:val="28"/>
          <w:szCs w:val="28"/>
          <w:lang w:val="uk-UA"/>
        </w:rPr>
      </w:pPr>
    </w:p>
    <w:p w:rsidR="00EB4D71" w:rsidRDefault="00C76CA6" w:rsidP="00C76CA6">
      <w:pPr>
        <w:numPr>
          <w:ilvl w:val="0"/>
          <w:numId w:val="5"/>
        </w:numPr>
        <w:ind w:right="-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передавальн</w:t>
      </w:r>
      <w:r w:rsidR="00EB4D71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накладн</w:t>
      </w:r>
      <w:r w:rsidR="00EB4D71">
        <w:rPr>
          <w:sz w:val="28"/>
          <w:szCs w:val="28"/>
          <w:lang w:val="uk-UA"/>
        </w:rPr>
        <w:t>их</w:t>
      </w:r>
      <w:r w:rsidR="0058140D">
        <w:rPr>
          <w:sz w:val="28"/>
          <w:szCs w:val="28"/>
          <w:lang w:val="uk-UA"/>
        </w:rPr>
        <w:t xml:space="preserve"> паль</w:t>
      </w:r>
      <w:r>
        <w:rPr>
          <w:sz w:val="28"/>
          <w:szCs w:val="28"/>
          <w:lang w:val="uk-UA"/>
        </w:rPr>
        <w:t xml:space="preserve">но-мастильних матеріалів;  </w:t>
      </w:r>
      <w:r w:rsidR="00AA2024">
        <w:rPr>
          <w:sz w:val="28"/>
          <w:szCs w:val="28"/>
          <w:lang w:val="uk-UA"/>
        </w:rPr>
        <w:t xml:space="preserve">  </w:t>
      </w:r>
    </w:p>
    <w:p w:rsidR="00EB4D71" w:rsidRDefault="00EB4D71" w:rsidP="00C76CA6">
      <w:pPr>
        <w:numPr>
          <w:ilvl w:val="0"/>
          <w:numId w:val="5"/>
        </w:numPr>
        <w:ind w:right="-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шляхових листів на пробіг залученого автомобіля;</w:t>
      </w:r>
    </w:p>
    <w:p w:rsidR="00EB4D71" w:rsidRDefault="0058140D" w:rsidP="00C76CA6">
      <w:pPr>
        <w:numPr>
          <w:ilvl w:val="0"/>
          <w:numId w:val="5"/>
        </w:numPr>
        <w:ind w:right="-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актів на списання паль</w:t>
      </w:r>
      <w:r w:rsidR="00EB4D71">
        <w:rPr>
          <w:sz w:val="28"/>
          <w:szCs w:val="28"/>
          <w:lang w:val="uk-UA"/>
        </w:rPr>
        <w:t>но-мастильних матеріалів.</w:t>
      </w:r>
    </w:p>
    <w:p w:rsidR="00536E63" w:rsidRDefault="00AA2024" w:rsidP="00EB4D71">
      <w:pPr>
        <w:ind w:right="-17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51FD6">
        <w:rPr>
          <w:sz w:val="28"/>
          <w:szCs w:val="28"/>
          <w:lang w:val="uk-UA"/>
        </w:rPr>
        <w:t xml:space="preserve">  </w:t>
      </w:r>
    </w:p>
    <w:p w:rsidR="00536E63" w:rsidRPr="002C4541" w:rsidRDefault="00EB4D71" w:rsidP="002C4541">
      <w:pPr>
        <w:pStyle w:val="a9"/>
        <w:numPr>
          <w:ilvl w:val="0"/>
          <w:numId w:val="8"/>
        </w:numPr>
        <w:ind w:right="-170"/>
        <w:jc w:val="both"/>
        <w:rPr>
          <w:lang w:val="uk-UA"/>
        </w:rPr>
      </w:pPr>
      <w:r w:rsidRPr="002C4541"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B4D71" w:rsidRDefault="00EB4D71" w:rsidP="00EB4D71">
      <w:pPr>
        <w:ind w:left="720" w:right="-170"/>
        <w:jc w:val="both"/>
        <w:rPr>
          <w:sz w:val="28"/>
          <w:szCs w:val="28"/>
          <w:lang w:val="uk-UA"/>
        </w:rPr>
      </w:pPr>
    </w:p>
    <w:p w:rsidR="00EB4D71" w:rsidRDefault="00EB4D71" w:rsidP="00EB4D71">
      <w:pPr>
        <w:ind w:left="720" w:right="-170"/>
        <w:jc w:val="both"/>
        <w:rPr>
          <w:sz w:val="28"/>
          <w:szCs w:val="28"/>
          <w:lang w:val="uk-UA"/>
        </w:rPr>
      </w:pPr>
    </w:p>
    <w:p w:rsidR="00536E63" w:rsidRPr="0037065B" w:rsidRDefault="00536E63" w:rsidP="00AD059C">
      <w:pPr>
        <w:pStyle w:val="a5"/>
        <w:ind w:right="-171"/>
        <w:jc w:val="both"/>
        <w:rPr>
          <w:sz w:val="28"/>
          <w:szCs w:val="28"/>
          <w:lang w:val="uk-UA"/>
        </w:rPr>
      </w:pPr>
    </w:p>
    <w:p w:rsidR="00536E63" w:rsidRPr="00B602C6" w:rsidRDefault="001A49D2" w:rsidP="000F6AE3">
      <w:pPr>
        <w:jc w:val="both"/>
        <w:rPr>
          <w:b/>
          <w:bCs/>
          <w:sz w:val="28"/>
          <w:szCs w:val="28"/>
          <w:lang w:val="uk-UA"/>
        </w:rPr>
      </w:pPr>
      <w:r w:rsidRPr="001A49D2">
        <w:rPr>
          <w:sz w:val="28"/>
          <w:szCs w:val="28"/>
        </w:rPr>
        <w:t xml:space="preserve">Начальник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</w:t>
      </w:r>
      <w:r w:rsidR="00536E63" w:rsidRPr="00BE4EBB">
        <w:rPr>
          <w:b/>
          <w:bCs/>
          <w:sz w:val="28"/>
          <w:szCs w:val="28"/>
        </w:rPr>
        <w:t xml:space="preserve">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536E63" w:rsidRDefault="00536E63" w:rsidP="00236273">
      <w:pPr>
        <w:rPr>
          <w:sz w:val="28"/>
          <w:szCs w:val="28"/>
          <w:lang w:val="uk-UA"/>
        </w:rPr>
      </w:pPr>
    </w:p>
    <w:p w:rsidR="00536E63" w:rsidRDefault="00536E63" w:rsidP="00236273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536E63" w:rsidRDefault="0093196E" w:rsidP="00010F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Андрій </w:t>
      </w:r>
      <w:proofErr w:type="spellStart"/>
      <w:r>
        <w:rPr>
          <w:sz w:val="28"/>
          <w:szCs w:val="28"/>
          <w:lang w:val="uk-UA"/>
        </w:rPr>
        <w:t>Кубюк</w:t>
      </w:r>
      <w:proofErr w:type="spellEnd"/>
      <w:r>
        <w:rPr>
          <w:sz w:val="28"/>
          <w:szCs w:val="28"/>
          <w:lang w:val="uk-UA"/>
        </w:rPr>
        <w:t xml:space="preserve"> 096 876 01 51 </w:t>
      </w: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93196E" w:rsidRDefault="0093196E" w:rsidP="00010FAB">
      <w:pPr>
        <w:rPr>
          <w:sz w:val="28"/>
          <w:szCs w:val="28"/>
          <w:lang w:val="uk-UA"/>
        </w:rPr>
      </w:pPr>
    </w:p>
    <w:p w:rsidR="00283E16" w:rsidRDefault="00283E16" w:rsidP="00010FAB">
      <w:pPr>
        <w:rPr>
          <w:sz w:val="28"/>
          <w:szCs w:val="28"/>
          <w:lang w:val="uk-UA"/>
        </w:rPr>
      </w:pPr>
      <w:bookmarkStart w:id="0" w:name="_GoBack"/>
      <w:bookmarkEnd w:id="0"/>
    </w:p>
    <w:p w:rsidR="00536E63" w:rsidRDefault="00536E63" w:rsidP="00AD059C">
      <w:pPr>
        <w:pStyle w:val="a3"/>
        <w:jc w:val="both"/>
      </w:pPr>
    </w:p>
    <w:p w:rsidR="00536E63" w:rsidRDefault="00536E63" w:rsidP="00FC7EF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</w:p>
    <w:p w:rsidR="00536E63" w:rsidRDefault="00536E63" w:rsidP="00FC7EF1">
      <w:pPr>
        <w:jc w:val="both"/>
        <w:rPr>
          <w:sz w:val="28"/>
        </w:rPr>
      </w:pPr>
      <w:proofErr w:type="spellStart"/>
      <w:r>
        <w:rPr>
          <w:sz w:val="28"/>
        </w:rPr>
        <w:t>райдержадміністрації</w:t>
      </w:r>
      <w:proofErr w:type="spellEnd"/>
      <w:r>
        <w:rPr>
          <w:sz w:val="28"/>
        </w:rPr>
        <w:t xml:space="preserve">                                                                        </w:t>
      </w:r>
      <w:proofErr w:type="spellStart"/>
      <w:r>
        <w:rPr>
          <w:sz w:val="28"/>
        </w:rPr>
        <w:t>Сергій</w:t>
      </w:r>
      <w:proofErr w:type="spellEnd"/>
      <w:r>
        <w:rPr>
          <w:sz w:val="28"/>
        </w:rPr>
        <w:t xml:space="preserve"> Романюк</w:t>
      </w:r>
    </w:p>
    <w:p w:rsidR="00536E63" w:rsidRDefault="00536E63" w:rsidP="00FC7EF1">
      <w:pPr>
        <w:jc w:val="both"/>
        <w:rPr>
          <w:sz w:val="28"/>
        </w:rPr>
      </w:pPr>
    </w:p>
    <w:p w:rsidR="00536E63" w:rsidRDefault="00536E63" w:rsidP="00FC7EF1">
      <w:pPr>
        <w:jc w:val="both"/>
        <w:rPr>
          <w:sz w:val="28"/>
        </w:rPr>
      </w:pPr>
      <w:r>
        <w:rPr>
          <w:sz w:val="28"/>
        </w:rPr>
        <w:t xml:space="preserve">Начальник </w:t>
      </w:r>
      <w:proofErr w:type="spellStart"/>
      <w:r>
        <w:rPr>
          <w:sz w:val="28"/>
        </w:rPr>
        <w:t>відділу</w:t>
      </w:r>
      <w:proofErr w:type="spellEnd"/>
      <w:r>
        <w:rPr>
          <w:sz w:val="28"/>
        </w:rPr>
        <w:t xml:space="preserve"> </w:t>
      </w:r>
    </w:p>
    <w:p w:rsidR="00536E63" w:rsidRDefault="00536E63" w:rsidP="00FC7EF1">
      <w:pPr>
        <w:jc w:val="both"/>
        <w:rPr>
          <w:sz w:val="28"/>
        </w:rPr>
      </w:pPr>
      <w:proofErr w:type="spellStart"/>
      <w:r>
        <w:rPr>
          <w:sz w:val="28"/>
        </w:rPr>
        <w:t>фінансово-господарського</w:t>
      </w:r>
      <w:proofErr w:type="spellEnd"/>
    </w:p>
    <w:p w:rsidR="00536E63" w:rsidRDefault="00536E63" w:rsidP="00FC7EF1">
      <w:pPr>
        <w:jc w:val="both"/>
        <w:rPr>
          <w:sz w:val="28"/>
        </w:rPr>
      </w:pPr>
      <w:proofErr w:type="spellStart"/>
      <w:r>
        <w:rPr>
          <w:sz w:val="28"/>
        </w:rPr>
        <w:t>забезпечення</w:t>
      </w:r>
      <w:proofErr w:type="spellEnd"/>
      <w:r>
        <w:rPr>
          <w:sz w:val="28"/>
        </w:rPr>
        <w:t xml:space="preserve"> </w:t>
      </w:r>
      <w:r>
        <w:rPr>
          <w:sz w:val="28"/>
          <w:lang w:val="uk-UA"/>
        </w:rPr>
        <w:t xml:space="preserve">- головний бухгалтер </w:t>
      </w:r>
    </w:p>
    <w:p w:rsidR="00536E63" w:rsidRDefault="00536E63" w:rsidP="00FC7EF1">
      <w:pPr>
        <w:jc w:val="both"/>
        <w:rPr>
          <w:sz w:val="28"/>
        </w:rPr>
      </w:pPr>
      <w:r>
        <w:rPr>
          <w:sz w:val="28"/>
        </w:rPr>
        <w:t>аппарату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райдержадміністрації</w:t>
      </w:r>
      <w:proofErr w:type="spellEnd"/>
      <w:r>
        <w:rPr>
          <w:sz w:val="28"/>
        </w:rPr>
        <w:t xml:space="preserve">                                                       </w:t>
      </w:r>
      <w:proofErr w:type="spellStart"/>
      <w:proofErr w:type="gramStart"/>
      <w:r>
        <w:rPr>
          <w:sz w:val="28"/>
        </w:rPr>
        <w:t>Наталія</w:t>
      </w:r>
      <w:proofErr w:type="spellEnd"/>
      <w:proofErr w:type="gramEnd"/>
      <w:r>
        <w:rPr>
          <w:sz w:val="28"/>
        </w:rPr>
        <w:t xml:space="preserve"> Гуль</w:t>
      </w:r>
    </w:p>
    <w:p w:rsidR="00536E63" w:rsidRDefault="00536E63" w:rsidP="00FC7EF1">
      <w:pPr>
        <w:jc w:val="both"/>
        <w:rPr>
          <w:sz w:val="28"/>
          <w:szCs w:val="28"/>
        </w:rPr>
      </w:pPr>
    </w:p>
    <w:p w:rsidR="00536E63" w:rsidRPr="00FC7EF1" w:rsidRDefault="00536E63" w:rsidP="00FC7EF1">
      <w:pPr>
        <w:rPr>
          <w:sz w:val="28"/>
          <w:lang w:val="uk-UA"/>
        </w:rPr>
      </w:pPr>
      <w:r>
        <w:rPr>
          <w:sz w:val="28"/>
          <w:lang w:val="uk-UA"/>
        </w:rPr>
        <w:t>Начальник</w:t>
      </w:r>
    </w:p>
    <w:p w:rsidR="00536E63" w:rsidRDefault="00536E63" w:rsidP="00FC7EF1">
      <w:pPr>
        <w:rPr>
          <w:sz w:val="28"/>
        </w:rPr>
      </w:pPr>
      <w:proofErr w:type="spellStart"/>
      <w:r>
        <w:rPr>
          <w:sz w:val="28"/>
        </w:rPr>
        <w:t>юридичного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відділу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апарату</w:t>
      </w:r>
      <w:proofErr w:type="spellEnd"/>
      <w:r>
        <w:rPr>
          <w:sz w:val="28"/>
        </w:rPr>
        <w:t xml:space="preserve"> </w:t>
      </w:r>
    </w:p>
    <w:p w:rsidR="00536E63" w:rsidRPr="00FC7EF1" w:rsidRDefault="00536E63" w:rsidP="00FC7EF1">
      <w:pPr>
        <w:rPr>
          <w:sz w:val="28"/>
          <w:lang w:val="uk-UA"/>
        </w:rPr>
      </w:pPr>
      <w:proofErr w:type="spellStart"/>
      <w:r>
        <w:rPr>
          <w:sz w:val="28"/>
        </w:rPr>
        <w:t>райдержадміністрації</w:t>
      </w:r>
      <w:proofErr w:type="spellEnd"/>
      <w:r>
        <w:rPr>
          <w:sz w:val="28"/>
        </w:rPr>
        <w:t xml:space="preserve">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proofErr w:type="spellStart"/>
      <w:r>
        <w:rPr>
          <w:sz w:val="28"/>
        </w:rPr>
        <w:t>Тетяна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Михалюк</w:t>
      </w:r>
      <w:proofErr w:type="spellEnd"/>
    </w:p>
    <w:p w:rsidR="00536E63" w:rsidRDefault="00536E63" w:rsidP="00FC7EF1">
      <w:pPr>
        <w:rPr>
          <w:sz w:val="28"/>
        </w:rPr>
      </w:pPr>
    </w:p>
    <w:p w:rsidR="00536E63" w:rsidRDefault="002D1581" w:rsidP="00FC7EF1">
      <w:pPr>
        <w:rPr>
          <w:sz w:val="28"/>
        </w:rPr>
      </w:pPr>
      <w:r>
        <w:rPr>
          <w:sz w:val="28"/>
          <w:lang w:val="uk-UA"/>
        </w:rPr>
        <w:t xml:space="preserve">Начальник </w:t>
      </w:r>
      <w:proofErr w:type="spellStart"/>
      <w:r w:rsidR="00536E63">
        <w:rPr>
          <w:sz w:val="28"/>
        </w:rPr>
        <w:t>загального</w:t>
      </w:r>
      <w:proofErr w:type="spellEnd"/>
      <w:r w:rsidR="00536E63">
        <w:rPr>
          <w:sz w:val="28"/>
        </w:rPr>
        <w:t xml:space="preserve"> </w:t>
      </w:r>
      <w:proofErr w:type="spellStart"/>
      <w:r w:rsidR="00536E63">
        <w:rPr>
          <w:sz w:val="28"/>
        </w:rPr>
        <w:t>відділу</w:t>
      </w:r>
      <w:proofErr w:type="spellEnd"/>
      <w:r w:rsidR="00536E63">
        <w:rPr>
          <w:sz w:val="28"/>
        </w:rPr>
        <w:t xml:space="preserve"> </w:t>
      </w:r>
      <w:proofErr w:type="spellStart"/>
      <w:r w:rsidR="00536E63">
        <w:rPr>
          <w:sz w:val="28"/>
        </w:rPr>
        <w:t>апарату</w:t>
      </w:r>
      <w:proofErr w:type="spellEnd"/>
    </w:p>
    <w:p w:rsidR="00536E63" w:rsidRPr="002D1581" w:rsidRDefault="00536E63" w:rsidP="00FC7EF1">
      <w:pPr>
        <w:rPr>
          <w:sz w:val="28"/>
          <w:lang w:val="uk-UA"/>
        </w:rPr>
      </w:pPr>
      <w:proofErr w:type="spellStart"/>
      <w:r>
        <w:rPr>
          <w:sz w:val="28"/>
        </w:rPr>
        <w:t>райдержадміністрації</w:t>
      </w:r>
      <w:proofErr w:type="spellEnd"/>
      <w:r>
        <w:rPr>
          <w:sz w:val="28"/>
        </w:rPr>
        <w:tab/>
        <w:t xml:space="preserve">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</w:t>
      </w:r>
      <w:r w:rsidR="002D1581">
        <w:rPr>
          <w:sz w:val="28"/>
          <w:lang w:val="uk-UA"/>
        </w:rPr>
        <w:t>Людмила Зубчик</w:t>
      </w:r>
    </w:p>
    <w:p w:rsidR="00536E63" w:rsidRDefault="00536E63" w:rsidP="00FC7EF1">
      <w:pPr>
        <w:rPr>
          <w:sz w:val="28"/>
        </w:rPr>
      </w:pPr>
    </w:p>
    <w:p w:rsidR="00536E63" w:rsidRDefault="00536E63" w:rsidP="00FC7EF1">
      <w:pPr>
        <w:jc w:val="both"/>
        <w:rPr>
          <w:sz w:val="28"/>
        </w:rPr>
      </w:pPr>
    </w:p>
    <w:p w:rsidR="00536E63" w:rsidRPr="00E71CCB" w:rsidRDefault="00536E63" w:rsidP="00AD059C">
      <w:pPr>
        <w:pStyle w:val="a3"/>
        <w:jc w:val="both"/>
      </w:pPr>
    </w:p>
    <w:p w:rsidR="00536E63" w:rsidRPr="00E71CCB" w:rsidRDefault="00536E63" w:rsidP="00AD059C">
      <w:pPr>
        <w:pStyle w:val="a3"/>
        <w:jc w:val="both"/>
      </w:pPr>
    </w:p>
    <w:p w:rsidR="00536E63" w:rsidRPr="00E71CCB" w:rsidRDefault="00536E63" w:rsidP="00AD059C">
      <w:pPr>
        <w:pStyle w:val="a3"/>
        <w:jc w:val="both"/>
      </w:pPr>
    </w:p>
    <w:p w:rsidR="00536E63" w:rsidRPr="00E71CCB" w:rsidRDefault="00536E63" w:rsidP="00AD059C">
      <w:pPr>
        <w:pStyle w:val="a3"/>
        <w:jc w:val="both"/>
      </w:pPr>
    </w:p>
    <w:p w:rsidR="00536E63" w:rsidRPr="00E71CCB" w:rsidRDefault="00536E63" w:rsidP="00AD059C">
      <w:pPr>
        <w:pStyle w:val="a3"/>
        <w:jc w:val="both"/>
      </w:pPr>
    </w:p>
    <w:p w:rsidR="00536E63" w:rsidRPr="00E71CCB" w:rsidRDefault="00536E63" w:rsidP="00AD059C">
      <w:pPr>
        <w:pStyle w:val="a3"/>
        <w:jc w:val="both"/>
      </w:pPr>
    </w:p>
    <w:p w:rsidR="00536E63" w:rsidRPr="00E71CCB" w:rsidRDefault="00536E63" w:rsidP="00AD059C">
      <w:pPr>
        <w:pStyle w:val="a3"/>
        <w:jc w:val="both"/>
      </w:pPr>
    </w:p>
    <w:p w:rsidR="00536E63" w:rsidRPr="00BE72D1" w:rsidRDefault="00536E63" w:rsidP="00AD059C">
      <w:pPr>
        <w:rPr>
          <w:lang w:val="uk-UA"/>
        </w:rPr>
      </w:pPr>
    </w:p>
    <w:sectPr w:rsidR="00536E63" w:rsidRPr="00BE72D1" w:rsidSect="00283E16">
      <w:pgSz w:w="11906" w:h="16838"/>
      <w:pgMar w:top="56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4EB"/>
    <w:multiLevelType w:val="hybridMultilevel"/>
    <w:tmpl w:val="66EA8B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17F8A"/>
    <w:multiLevelType w:val="hybridMultilevel"/>
    <w:tmpl w:val="8B12A004"/>
    <w:lvl w:ilvl="0" w:tplc="5DE822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4645B"/>
    <w:multiLevelType w:val="hybridMultilevel"/>
    <w:tmpl w:val="0F28BCD6"/>
    <w:lvl w:ilvl="0" w:tplc="08421D3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4BA1389"/>
    <w:multiLevelType w:val="hybridMultilevel"/>
    <w:tmpl w:val="687E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1159A"/>
    <w:multiLevelType w:val="hybridMultilevel"/>
    <w:tmpl w:val="CA86017E"/>
    <w:lvl w:ilvl="0" w:tplc="C4766E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7141"/>
    <w:rsid w:val="00010FAB"/>
    <w:rsid w:val="00022EDA"/>
    <w:rsid w:val="00037F0D"/>
    <w:rsid w:val="00042C2A"/>
    <w:rsid w:val="0006544D"/>
    <w:rsid w:val="00092613"/>
    <w:rsid w:val="000A771C"/>
    <w:rsid w:val="000E1836"/>
    <w:rsid w:val="000F6AE3"/>
    <w:rsid w:val="00147812"/>
    <w:rsid w:val="00150EE3"/>
    <w:rsid w:val="00163003"/>
    <w:rsid w:val="00186910"/>
    <w:rsid w:val="001A49D2"/>
    <w:rsid w:val="001B6C01"/>
    <w:rsid w:val="001C212F"/>
    <w:rsid w:val="001F6DD3"/>
    <w:rsid w:val="00215A58"/>
    <w:rsid w:val="0023424E"/>
    <w:rsid w:val="00236273"/>
    <w:rsid w:val="00254DCB"/>
    <w:rsid w:val="00283E16"/>
    <w:rsid w:val="002C4541"/>
    <w:rsid w:val="002C4C9C"/>
    <w:rsid w:val="002D1581"/>
    <w:rsid w:val="00320E73"/>
    <w:rsid w:val="00360B5C"/>
    <w:rsid w:val="00363543"/>
    <w:rsid w:val="0037065B"/>
    <w:rsid w:val="00377E15"/>
    <w:rsid w:val="003B204D"/>
    <w:rsid w:val="003E255C"/>
    <w:rsid w:val="00445284"/>
    <w:rsid w:val="00492D00"/>
    <w:rsid w:val="004F079D"/>
    <w:rsid w:val="00511CEF"/>
    <w:rsid w:val="00517FF1"/>
    <w:rsid w:val="00536E63"/>
    <w:rsid w:val="00550B34"/>
    <w:rsid w:val="005670E1"/>
    <w:rsid w:val="0058140D"/>
    <w:rsid w:val="0058273F"/>
    <w:rsid w:val="005A4389"/>
    <w:rsid w:val="005D33C5"/>
    <w:rsid w:val="00651FD6"/>
    <w:rsid w:val="006566FD"/>
    <w:rsid w:val="006A2BE4"/>
    <w:rsid w:val="006A543B"/>
    <w:rsid w:val="006F5607"/>
    <w:rsid w:val="00701CE1"/>
    <w:rsid w:val="007167C8"/>
    <w:rsid w:val="007B281F"/>
    <w:rsid w:val="007D7713"/>
    <w:rsid w:val="008513BF"/>
    <w:rsid w:val="00867A7B"/>
    <w:rsid w:val="00881444"/>
    <w:rsid w:val="008952B5"/>
    <w:rsid w:val="008C597C"/>
    <w:rsid w:val="008D6DB5"/>
    <w:rsid w:val="008D7140"/>
    <w:rsid w:val="008E131B"/>
    <w:rsid w:val="0093196E"/>
    <w:rsid w:val="00984AA7"/>
    <w:rsid w:val="009B559B"/>
    <w:rsid w:val="00A0712E"/>
    <w:rsid w:val="00A378CC"/>
    <w:rsid w:val="00A5064E"/>
    <w:rsid w:val="00AA2024"/>
    <w:rsid w:val="00AB62A7"/>
    <w:rsid w:val="00AC7C6A"/>
    <w:rsid w:val="00AD059C"/>
    <w:rsid w:val="00AD3590"/>
    <w:rsid w:val="00AD6A31"/>
    <w:rsid w:val="00B02D23"/>
    <w:rsid w:val="00B06EBF"/>
    <w:rsid w:val="00B55D42"/>
    <w:rsid w:val="00B602C6"/>
    <w:rsid w:val="00B81B7B"/>
    <w:rsid w:val="00BB7E7F"/>
    <w:rsid w:val="00BC040A"/>
    <w:rsid w:val="00BE1E88"/>
    <w:rsid w:val="00BE4EBB"/>
    <w:rsid w:val="00BE72D1"/>
    <w:rsid w:val="00C21389"/>
    <w:rsid w:val="00C41F8F"/>
    <w:rsid w:val="00C76CA6"/>
    <w:rsid w:val="00CA1C87"/>
    <w:rsid w:val="00CB1ECA"/>
    <w:rsid w:val="00D61248"/>
    <w:rsid w:val="00D754C2"/>
    <w:rsid w:val="00DB1571"/>
    <w:rsid w:val="00DB2700"/>
    <w:rsid w:val="00DB6C54"/>
    <w:rsid w:val="00DD3C2F"/>
    <w:rsid w:val="00E0211A"/>
    <w:rsid w:val="00E44CD1"/>
    <w:rsid w:val="00E71CCB"/>
    <w:rsid w:val="00EB4D71"/>
    <w:rsid w:val="00EE17B9"/>
    <w:rsid w:val="00EE1CEE"/>
    <w:rsid w:val="00F169A8"/>
    <w:rsid w:val="00F94F36"/>
    <w:rsid w:val="00F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styleId="a9">
    <w:name w:val="List Paragraph"/>
    <w:basedOn w:val="a"/>
    <w:uiPriority w:val="34"/>
    <w:qFormat/>
    <w:rsid w:val="00C76CA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styleId="a9">
    <w:name w:val="List Paragraph"/>
    <w:basedOn w:val="a"/>
    <w:uiPriority w:val="34"/>
    <w:qFormat/>
    <w:rsid w:val="00C76CA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319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2022-04-27T12:20:00Z</cp:lastPrinted>
  <dcterms:created xsi:type="dcterms:W3CDTF">2022-04-18T10:08:00Z</dcterms:created>
  <dcterms:modified xsi:type="dcterms:W3CDTF">2022-04-27T12:28:00Z</dcterms:modified>
</cp:coreProperties>
</file>