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ВОЛОДИМИР - ВОЛИНСЬКА</w:t>
      </w: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 xml:space="preserve">РАЙОННА ДЕРЖАВНА АДМІНІСТРАЦІЯ </w:t>
      </w: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D7D7F" w:rsidRPr="00AD7D7F" w:rsidRDefault="00E93EC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106.1pt;margin-top:.2pt;width:266.4pt;height:3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" filled="f" stroked="f">
            <o:lock v:ext="edit" shapetype="t"/>
            <v:textbox style="mso-fit-shape-to-text:t">
              <w:txbxContent>
                <w:p w:rsidR="00AF3873" w:rsidRDefault="00AF3873" w:rsidP="00AD7D7F">
                  <w:pPr>
                    <w:pStyle w:val="af7"/>
                    <w:spacing w:before="0" w:after="0"/>
                    <w:jc w:val="center"/>
                  </w:pPr>
                  <w:r w:rsidRPr="00AD7D7F">
                    <w:rPr>
                      <w:rFonts w:ascii="Impact" w:hAnsi="Impact"/>
                      <w:color w:val="0066CC"/>
                      <w:sz w:val="64"/>
                      <w:szCs w:val="64"/>
                    </w:rPr>
                    <w:t>ПАСПОРТ</w:t>
                  </w:r>
                </w:p>
              </w:txbxContent>
            </v:textbox>
          </v:shape>
        </w:pict>
      </w: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0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56"/>
          <w:szCs w:val="20"/>
          <w:lang w:val="uk-UA" w:eastAsia="ru-RU"/>
        </w:rPr>
        <w:t>ВОЛОДИМИР - ВОЛИНСЬКИЙ</w:t>
      </w: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56"/>
          <w:szCs w:val="20"/>
          <w:lang w:val="uk-UA" w:eastAsia="ru-RU"/>
        </w:rPr>
        <w:t>РАЙОН</w:t>
      </w: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(назва району)</w:t>
      </w:r>
    </w:p>
    <w:p w:rsidR="00AD7D7F" w:rsidRPr="00AD7D7F" w:rsidRDefault="00AD7D7F" w:rsidP="00AD7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734F" w:rsidRDefault="00FB734F" w:rsidP="00FB734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734F" w:rsidRDefault="00FB734F" w:rsidP="00FB734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5A7312" w:rsidP="00FB73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44"/>
          <w:szCs w:val="20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2020</w:t>
      </w:r>
      <w:r w:rsidR="00AD7D7F" w:rsidRPr="00AD7D7F">
        <w:rPr>
          <w:rFonts w:ascii="Academy" w:eastAsia="Times New Roman" w:hAnsi="Academy" w:cs="Times New Roman"/>
          <w:b/>
          <w:color w:val="FF0000"/>
          <w:sz w:val="32"/>
          <w:szCs w:val="20"/>
          <w:lang w:val="uk-UA" w:eastAsia="ru-RU"/>
        </w:rPr>
        <w:br w:type="page"/>
      </w:r>
      <w:r w:rsidR="00AD7D7F" w:rsidRPr="00AD7D7F">
        <w:rPr>
          <w:rFonts w:ascii="Times New Roman" w:eastAsia="Times New Roman" w:hAnsi="Times New Roman" w:cs="Times New Roman"/>
          <w:bCs/>
          <w:sz w:val="44"/>
          <w:szCs w:val="20"/>
          <w:lang w:val="uk-UA" w:eastAsia="ru-RU"/>
        </w:rPr>
        <w:lastRenderedPageBreak/>
        <w:t xml:space="preserve">(станом на </w:t>
      </w:r>
      <w:r w:rsidR="00AF3873">
        <w:rPr>
          <w:rFonts w:ascii="Times New Roman" w:eastAsia="Times New Roman" w:hAnsi="Times New Roman" w:cs="Times New Roman"/>
          <w:bCs/>
          <w:sz w:val="44"/>
          <w:szCs w:val="20"/>
          <w:lang w:val="uk-UA" w:eastAsia="ru-RU"/>
        </w:rPr>
        <w:t>31</w:t>
      </w:r>
      <w:r w:rsidR="00AD7D7F" w:rsidRPr="00AD7D7F">
        <w:rPr>
          <w:rFonts w:ascii="Times New Roman" w:eastAsia="Times New Roman" w:hAnsi="Times New Roman" w:cs="Times New Roman"/>
          <w:bCs/>
          <w:sz w:val="44"/>
          <w:szCs w:val="20"/>
          <w:lang w:val="uk-UA" w:eastAsia="ru-RU"/>
        </w:rPr>
        <w:t>.</w:t>
      </w:r>
      <w:r w:rsidR="00AF3873">
        <w:rPr>
          <w:rFonts w:ascii="Times New Roman" w:eastAsia="Times New Roman" w:hAnsi="Times New Roman" w:cs="Times New Roman"/>
          <w:bCs/>
          <w:sz w:val="44"/>
          <w:szCs w:val="20"/>
          <w:lang w:eastAsia="ru-RU"/>
        </w:rPr>
        <w:t>1</w:t>
      </w:r>
      <w:r w:rsidR="00AF3873">
        <w:rPr>
          <w:rFonts w:ascii="Times New Roman" w:eastAsia="Times New Roman" w:hAnsi="Times New Roman" w:cs="Times New Roman"/>
          <w:bCs/>
          <w:sz w:val="44"/>
          <w:szCs w:val="20"/>
          <w:lang w:val="uk-UA" w:eastAsia="ru-RU"/>
        </w:rPr>
        <w:t>2</w:t>
      </w:r>
      <w:r w:rsidR="007D236D">
        <w:rPr>
          <w:rFonts w:ascii="Times New Roman" w:eastAsia="Times New Roman" w:hAnsi="Times New Roman" w:cs="Times New Roman"/>
          <w:bCs/>
          <w:sz w:val="44"/>
          <w:szCs w:val="20"/>
          <w:lang w:val="uk-UA" w:eastAsia="ru-RU"/>
        </w:rPr>
        <w:t>.2020</w:t>
      </w:r>
      <w:r w:rsidR="00AD7D7F" w:rsidRPr="00AD7D7F">
        <w:rPr>
          <w:rFonts w:ascii="Times New Roman" w:eastAsia="Times New Roman" w:hAnsi="Times New Roman" w:cs="Times New Roman"/>
          <w:bCs/>
          <w:sz w:val="44"/>
          <w:szCs w:val="20"/>
          <w:lang w:val="uk-UA" w:eastAsia="ru-RU"/>
        </w:rPr>
        <w:t>)</w:t>
      </w:r>
    </w:p>
    <w:p w:rsidR="00AD7D7F" w:rsidRPr="00AD7D7F" w:rsidRDefault="00AD7D7F" w:rsidP="00AD7D7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Районний центр </w:t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- </w:t>
      </w: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Адреса райдержадміністрації:</w:t>
      </w:r>
    </w:p>
    <w:p w:rsidR="00AD7D7F" w:rsidRPr="00AD7D7F" w:rsidRDefault="00AD7D7F" w:rsidP="00AD7D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м. Володимир-Волинський,</w:t>
      </w:r>
    </w:p>
    <w:p w:rsidR="00AD7D7F" w:rsidRPr="00AD7D7F" w:rsidRDefault="00AD7D7F" w:rsidP="00AD7D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Небесної Сотні, </w:t>
      </w:r>
    </w:p>
    <w:p w:rsidR="00AD7D7F" w:rsidRPr="00AD7D7F" w:rsidRDefault="00AD7D7F" w:rsidP="00AD7D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Код - 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03342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Телефон - 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44 - 67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Факс - 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13 – 77</w:t>
      </w:r>
    </w:p>
    <w:p w:rsidR="00AD7D7F" w:rsidRPr="00AD7D7F" w:rsidRDefault="00AD7D7F" w:rsidP="00AD7D7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Адреса районної ради:</w:t>
      </w:r>
    </w:p>
    <w:p w:rsidR="00AD7D7F" w:rsidRPr="00AD7D7F" w:rsidRDefault="00AD7D7F" w:rsidP="00AD7D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м. Володимир-Волинський,</w:t>
      </w:r>
    </w:p>
    <w:p w:rsidR="00AD7D7F" w:rsidRPr="00AD7D7F" w:rsidRDefault="00AD7D7F" w:rsidP="00AD7D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 Небесної Сотні, 3</w:t>
      </w:r>
    </w:p>
    <w:p w:rsidR="00AD7D7F" w:rsidRPr="00AD7D7F" w:rsidRDefault="00AD7D7F" w:rsidP="00AD7D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Код - 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03342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Телефон - 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–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39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52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Факс - 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–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39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52</w:t>
      </w:r>
    </w:p>
    <w:p w:rsidR="00AD7D7F" w:rsidRPr="00AD7D7F" w:rsidRDefault="00AD7D7F" w:rsidP="00AD7D7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Загальні відомості</w:t>
      </w:r>
    </w:p>
    <w:p w:rsidR="00AD7D7F" w:rsidRPr="00AD7D7F" w:rsidRDefault="00AD7D7F" w:rsidP="00AD7D7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Площа -  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1,039 тис. кв. км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становить -  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5,2 %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території області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  території  району  - 5 озер,   протікає  - 7 річок: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р. ЗахіднийБуг довжиною 30 км на території району;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р. Луга - 37 км;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р. Свинорейка – 15 км;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р. Риловиця – 17 км;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р. Золотуха – 26 км;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р. Ізовка – 18 км;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р. Студянка – 16 км.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Район розташований в західній частині області в зоні Лісостепу і частково в зоні Полісся.                                       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Дата заснування: 20 січня 1940 року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Середньорічні температури: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літня  +  19,1 </w:t>
      </w:r>
      <w:r w:rsidRPr="00AD7D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С,  зимова - 4,3 </w:t>
      </w:r>
      <w:r w:rsidRPr="00AD7D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С .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Кількість опадів: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646,9 мм.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Кордони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Межує на заході з Республікою Польща, на півночі – з Любомльським і Турійським районами, на сході – з Локачинським районом, на півдні – з Іваничівським районом      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території району проходить державний кордон протяжністю - 30 км.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Адміністративно-територіальні одиниці</w:t>
      </w:r>
    </w:p>
    <w:p w:rsidR="00AD7D7F" w:rsidRPr="00AD7D7F" w:rsidRDefault="00AD7D7F" w:rsidP="00AD7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населених пунктів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- 78</w:t>
      </w:r>
    </w:p>
    <w:p w:rsidR="00AD7D7F" w:rsidRPr="00AD7D7F" w:rsidRDefault="00AD7D7F" w:rsidP="00AD7D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тому числі: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міст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- 1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селищ міського типу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- 0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сільських населених пунктів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- 77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ОТГ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- 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Районна державна адміністрація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Голова – </w:t>
      </w:r>
      <w:r w:rsidR="00FB73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 о. голови, керівник апарату – Романюк Сергій Йосипович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</w:t>
      </w:r>
      <w:r w:rsidR="00CF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 працівників апарату</w:t>
      </w:r>
      <w:r w:rsidR="00CF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F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F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F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F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F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- 12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 урахуванням ві</w:t>
      </w:r>
      <w:r w:rsidR="00CF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дділів, управлінь; штат)</w:t>
      </w:r>
      <w:r w:rsidR="00CF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F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F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F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- 63</w:t>
      </w: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Місцеві ради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2142"/>
        <w:gridCol w:w="1984"/>
        <w:gridCol w:w="1787"/>
        <w:gridCol w:w="1971"/>
      </w:tblGrid>
      <w:tr w:rsidR="00AD7D7F" w:rsidRPr="00AD7D7F" w:rsidTr="00FB734F">
        <w:tc>
          <w:tcPr>
            <w:tcW w:w="1970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Місцеві ради</w:t>
            </w:r>
          </w:p>
        </w:tc>
        <w:tc>
          <w:tcPr>
            <w:tcW w:w="2142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Голова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(ПІБ, телефон)</w:t>
            </w:r>
          </w:p>
        </w:tc>
        <w:tc>
          <w:tcPr>
            <w:tcW w:w="1984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Секретар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(ПІБ, телефон)</w:t>
            </w:r>
          </w:p>
        </w:tc>
        <w:tc>
          <w:tcPr>
            <w:tcW w:w="1787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Кількість депутатів</w:t>
            </w:r>
          </w:p>
        </w:tc>
        <w:tc>
          <w:tcPr>
            <w:tcW w:w="1971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Кількість працівників апарату ради</w:t>
            </w:r>
          </w:p>
        </w:tc>
      </w:tr>
      <w:tr w:rsidR="00AD7D7F" w:rsidRPr="00AD7D7F" w:rsidTr="00FB734F">
        <w:tc>
          <w:tcPr>
            <w:tcW w:w="1970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Володимир-Волинська районна рада</w:t>
            </w:r>
          </w:p>
        </w:tc>
        <w:tc>
          <w:tcPr>
            <w:tcW w:w="2142" w:type="dxa"/>
            <w:vAlign w:val="center"/>
          </w:tcPr>
          <w:p w:rsidR="00AD7D7F" w:rsidRPr="00AD7D7F" w:rsidRDefault="00AF3873" w:rsidP="00AF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Хиць Віктор Леонтійович</w:t>
            </w:r>
          </w:p>
        </w:tc>
        <w:tc>
          <w:tcPr>
            <w:tcW w:w="1984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787" w:type="dxa"/>
            <w:vAlign w:val="center"/>
          </w:tcPr>
          <w:p w:rsidR="00AD7D7F" w:rsidRPr="00AF3873" w:rsidRDefault="00AF3873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42</w:t>
            </w:r>
          </w:p>
        </w:tc>
        <w:tc>
          <w:tcPr>
            <w:tcW w:w="1971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</w:tr>
      <w:tr w:rsidR="00AD7D7F" w:rsidRPr="00AD7D7F" w:rsidTr="00FB734F">
        <w:tc>
          <w:tcPr>
            <w:tcW w:w="1970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Устилузька міська рада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(ОТГ)</w:t>
            </w:r>
          </w:p>
        </w:tc>
        <w:tc>
          <w:tcPr>
            <w:tcW w:w="2142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Поліщук Віктор Ростиславович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(242) 93700</w:t>
            </w:r>
          </w:p>
        </w:tc>
        <w:tc>
          <w:tcPr>
            <w:tcW w:w="1984" w:type="dxa"/>
            <w:vAlign w:val="center"/>
          </w:tcPr>
          <w:p w:rsidR="00AD7D7F" w:rsidRPr="00AD7D7F" w:rsidRDefault="00AD7D7F" w:rsidP="00AD7D7F">
            <w:pPr>
              <w:tabs>
                <w:tab w:val="left" w:pos="17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Касьян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Людмила Вікторівна,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(242) 933</w:t>
            </w: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31</w:t>
            </w:r>
          </w:p>
        </w:tc>
        <w:tc>
          <w:tcPr>
            <w:tcW w:w="1787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71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54</w:t>
            </w:r>
          </w:p>
        </w:tc>
      </w:tr>
      <w:tr w:rsidR="00AD7D7F" w:rsidRPr="00AD7D7F" w:rsidTr="00FB734F">
        <w:tc>
          <w:tcPr>
            <w:tcW w:w="1970" w:type="dxa"/>
            <w:vAlign w:val="center"/>
          </w:tcPr>
          <w:p w:rsidR="00AD7D7F" w:rsidRPr="00AD7D7F" w:rsidRDefault="00AD7D7F" w:rsidP="00AD7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Зарічанська сільська рада</w:t>
            </w: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(ОТГ)</w:t>
            </w:r>
            <w:r w:rsidR="00AF3873">
              <w:rPr>
                <w:rFonts w:ascii="Times New Roman" w:eastAsia="Times New Roman" w:hAnsi="Times New Roman" w:cs="Times New Roman"/>
                <w:lang w:val="uk-UA" w:eastAsia="ru-RU"/>
              </w:rPr>
              <w:t>*</w:t>
            </w:r>
          </w:p>
        </w:tc>
        <w:tc>
          <w:tcPr>
            <w:tcW w:w="2142" w:type="dxa"/>
            <w:vAlign w:val="center"/>
          </w:tcPr>
          <w:p w:rsidR="00AD7D7F" w:rsidRPr="00AF3873" w:rsidRDefault="00AF3873" w:rsidP="00AD7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AD7D7F" w:rsidRPr="00AD7D7F" w:rsidRDefault="00AF3873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-</w:t>
            </w:r>
          </w:p>
        </w:tc>
        <w:tc>
          <w:tcPr>
            <w:tcW w:w="1787" w:type="dxa"/>
            <w:vAlign w:val="center"/>
          </w:tcPr>
          <w:p w:rsidR="00AD7D7F" w:rsidRPr="00AF3873" w:rsidRDefault="00AF3873" w:rsidP="00AD7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71" w:type="dxa"/>
            <w:vAlign w:val="center"/>
          </w:tcPr>
          <w:p w:rsidR="00AD7D7F" w:rsidRPr="00AD7D7F" w:rsidRDefault="00AF3873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AD7D7F" w:rsidRPr="00AD7D7F" w:rsidTr="00FB734F">
        <w:tc>
          <w:tcPr>
            <w:tcW w:w="1970" w:type="dxa"/>
            <w:vAlign w:val="center"/>
          </w:tcPr>
          <w:p w:rsidR="00AD7D7F" w:rsidRPr="00AD7D7F" w:rsidRDefault="00AD7D7F" w:rsidP="00AD7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Зимнівська сільська рада</w:t>
            </w:r>
          </w:p>
          <w:p w:rsidR="00AD7D7F" w:rsidRPr="00AD7D7F" w:rsidRDefault="00AD7D7F" w:rsidP="00AD7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(ОТГ)</w:t>
            </w:r>
          </w:p>
        </w:tc>
        <w:tc>
          <w:tcPr>
            <w:tcW w:w="2142" w:type="dxa"/>
            <w:vAlign w:val="center"/>
          </w:tcPr>
          <w:p w:rsidR="00AD7D7F" w:rsidRPr="00AD7D7F" w:rsidRDefault="00AD7D7F" w:rsidP="00AD7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Католик В’ячеслав Артурович</w:t>
            </w: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</w:p>
          <w:p w:rsidR="00AD7D7F" w:rsidRPr="00AD7D7F" w:rsidRDefault="00AD7D7F" w:rsidP="00AD7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(242) 95131</w:t>
            </w:r>
          </w:p>
        </w:tc>
        <w:tc>
          <w:tcPr>
            <w:tcW w:w="1984" w:type="dxa"/>
            <w:vAlign w:val="center"/>
          </w:tcPr>
          <w:p w:rsidR="00AD7D7F" w:rsidRPr="00AD7D7F" w:rsidRDefault="00AD7D7F" w:rsidP="00AD7D7F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Вишняк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Любов Степанівна,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(242) 95131</w:t>
            </w:r>
          </w:p>
        </w:tc>
        <w:tc>
          <w:tcPr>
            <w:tcW w:w="1787" w:type="dxa"/>
            <w:vAlign w:val="center"/>
          </w:tcPr>
          <w:p w:rsidR="00AD7D7F" w:rsidRPr="00AD7D7F" w:rsidRDefault="00AD7D7F" w:rsidP="00AD7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1971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43</w:t>
            </w:r>
          </w:p>
        </w:tc>
      </w:tr>
      <w:tr w:rsidR="00AD7D7F" w:rsidRPr="00AD7D7F" w:rsidTr="00FB734F">
        <w:tc>
          <w:tcPr>
            <w:tcW w:w="1970" w:type="dxa"/>
            <w:vAlign w:val="center"/>
          </w:tcPr>
          <w:p w:rsidR="00AD7D7F" w:rsidRPr="00AD7D7F" w:rsidRDefault="00AD7D7F" w:rsidP="00AD7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Оваднівська сільська рада</w:t>
            </w:r>
            <w:r w:rsidRPr="00AD7D7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ОТГ)</w:t>
            </w:r>
          </w:p>
        </w:tc>
        <w:tc>
          <w:tcPr>
            <w:tcW w:w="2142" w:type="dxa"/>
            <w:vAlign w:val="center"/>
          </w:tcPr>
          <w:p w:rsidR="00AD7D7F" w:rsidRPr="00AD7D7F" w:rsidRDefault="00AD7D7F" w:rsidP="00AD7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Панасевич Сергій Степанович</w:t>
            </w: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</w:p>
          <w:p w:rsidR="00AD7D7F" w:rsidRPr="00AD7D7F" w:rsidRDefault="00AD7D7F" w:rsidP="00AD7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(242) 92231</w:t>
            </w:r>
          </w:p>
        </w:tc>
        <w:tc>
          <w:tcPr>
            <w:tcW w:w="1984" w:type="dxa"/>
            <w:vAlign w:val="center"/>
          </w:tcPr>
          <w:p w:rsidR="00AD7D7F" w:rsidRPr="00AD7D7F" w:rsidRDefault="00AD7D7F" w:rsidP="00AD7D7F">
            <w:pPr>
              <w:tabs>
                <w:tab w:val="left" w:pos="17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Слюсаренко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Галина Михайлівна,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(242) 92231</w:t>
            </w:r>
          </w:p>
        </w:tc>
        <w:tc>
          <w:tcPr>
            <w:tcW w:w="1787" w:type="dxa"/>
            <w:vAlign w:val="center"/>
          </w:tcPr>
          <w:p w:rsidR="00AD7D7F" w:rsidRPr="00AD7D7F" w:rsidRDefault="00AD7D7F" w:rsidP="00AD7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22</w:t>
            </w:r>
          </w:p>
        </w:tc>
        <w:tc>
          <w:tcPr>
            <w:tcW w:w="1971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33</w:t>
            </w:r>
          </w:p>
        </w:tc>
      </w:tr>
    </w:tbl>
    <w:p w:rsidR="00AD7D7F" w:rsidRPr="00AD7D7F" w:rsidRDefault="00AF3873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 Зарічанська сільська рада (ОТГ) перебуває в стані об»єднання з Володимир-Волинською міською ОТГ.</w:t>
      </w:r>
    </w:p>
    <w:p w:rsidR="00AD7D7F" w:rsidRPr="00AD7D7F" w:rsidRDefault="00AD7D7F" w:rsidP="00AD7D7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Населення</w:t>
      </w: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B302B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Проживає 24,</w:t>
      </w:r>
      <w:r w:rsidR="002206EE" w:rsidRPr="00AF38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D7D7F"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тис. чол.,</w:t>
      </w:r>
    </w:p>
    <w:p w:rsidR="00AD7D7F" w:rsidRPr="00AD7D7F" w:rsidRDefault="00AD7D7F" w:rsidP="00AD7D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тому числі:</w:t>
      </w:r>
    </w:p>
    <w:p w:rsidR="00AD7D7F" w:rsidRPr="00AD7D7F" w:rsidRDefault="00B302BF" w:rsidP="00AD7D7F">
      <w:pPr>
        <w:spacing w:after="0" w:line="240" w:lineRule="auto"/>
        <w:ind w:left="589" w:firstLine="851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міське населення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D7D7F"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7D7F"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083</w:t>
      </w:r>
      <w:r w:rsidR="00AD7D7F"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тис. чол., 8,5 %</w:t>
      </w:r>
    </w:p>
    <w:p w:rsidR="00AD7D7F" w:rsidRPr="00AD7D7F" w:rsidRDefault="00B302BF" w:rsidP="00AD7D7F">
      <w:pPr>
        <w:spacing w:after="0" w:line="240" w:lineRule="auto"/>
        <w:ind w:left="589" w:firstLine="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сільське населення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22,417</w:t>
      </w:r>
      <w:r w:rsidR="00AD7D7F"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тис. чол., 91,5 %</w:t>
      </w:r>
    </w:p>
    <w:p w:rsidR="00AD7D7F" w:rsidRPr="00AD7D7F" w:rsidRDefault="00AD7D7F" w:rsidP="00AD7D7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постійне населення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24,737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тис. чол.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Щільність</w:t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населення на 1 кв. км</w:t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23,58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чол.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Народжуваність на 1000 жителів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12,2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Смертність на 1000 жителів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17,3  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Природний приріст на 1000 жителів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-  5,1</w:t>
      </w:r>
    </w:p>
    <w:p w:rsidR="00AD7D7F" w:rsidRPr="00AD7D7F" w:rsidRDefault="00AD7D7F" w:rsidP="00AD7D7F">
      <w:pPr>
        <w:tabs>
          <w:tab w:val="left" w:pos="3261"/>
        </w:tabs>
        <w:spacing w:after="0" w:line="240" w:lineRule="auto"/>
        <w:ind w:left="-108" w:firstLine="74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Пенсіонерів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,493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тис. чол. ( 26,5 %)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постійного населення:</w:t>
      </w:r>
    </w:p>
    <w:p w:rsidR="00AD7D7F" w:rsidRPr="00AD7D7F" w:rsidRDefault="00AD7D7F" w:rsidP="00AD7D7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віко</w:t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4,935</w:t>
      </w:r>
      <w:r w:rsidR="00A667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тис. чол., або 76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%</w:t>
      </w:r>
    </w:p>
    <w:p w:rsidR="00AD7D7F" w:rsidRPr="00AD7D7F" w:rsidRDefault="00AD7D7F" w:rsidP="00AD7D7F">
      <w:pPr>
        <w:spacing w:after="0" w:line="240" w:lineRule="auto"/>
        <w:ind w:left="589" w:firstLine="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інвалідності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0,</w:t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974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тис. чол., або 15 %</w:t>
      </w:r>
    </w:p>
    <w:p w:rsidR="00AD7D7F" w:rsidRPr="00AD7D7F" w:rsidRDefault="00AD7D7F" w:rsidP="00AD7D7F">
      <w:pPr>
        <w:spacing w:after="0" w:line="240" w:lineRule="auto"/>
        <w:ind w:left="589" w:firstLine="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втраті годувальни</w:t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</w:t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0,390</w:t>
      </w:r>
      <w:r w:rsidR="00A667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тис. чол., або  6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%</w:t>
      </w:r>
    </w:p>
    <w:p w:rsidR="00AD7D7F" w:rsidRPr="00AD7D7F" w:rsidRDefault="00AD7D7F" w:rsidP="00AD7D7F">
      <w:pPr>
        <w:spacing w:after="0" w:line="240" w:lineRule="auto"/>
        <w:ind w:left="589" w:firstLine="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в</w:t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ислугу років</w:t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0,162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тис. чол., або   2,5 %</w:t>
      </w:r>
    </w:p>
    <w:p w:rsidR="00AD7D7F" w:rsidRPr="00AD7D7F" w:rsidRDefault="00AD7D7F" w:rsidP="00AD7D7F">
      <w:pPr>
        <w:spacing w:after="0" w:line="240" w:lineRule="auto"/>
        <w:ind w:left="589" w:firstLine="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</w:t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альні пенсії</w:t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0,032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тис. чо</w:t>
      </w:r>
      <w:r w:rsidR="00A667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л., або  0,5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%</w:t>
      </w:r>
    </w:p>
    <w:p w:rsidR="00AD7D7F" w:rsidRPr="00AD7D7F" w:rsidRDefault="00AD7D7F" w:rsidP="00AD7D7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AD7D7F" w:rsidRPr="00AD7D7F" w:rsidRDefault="00AD7D7F" w:rsidP="00AD7D7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Зайнятість населення</w:t>
      </w:r>
    </w:p>
    <w:p w:rsidR="00AD7D7F" w:rsidRPr="00AD7D7F" w:rsidRDefault="00AD7D7F" w:rsidP="00AD7D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Зайнято у всіх сферах</w:t>
      </w:r>
      <w:r w:rsidR="00C56A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економічної діяльності</w:t>
      </w:r>
      <w:r w:rsidR="00C56A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56A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56A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56A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667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3,5</w:t>
      </w:r>
      <w:r w:rsidR="0027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45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тис. чол.</w:t>
      </w:r>
    </w:p>
    <w:p w:rsidR="00AD7D7F" w:rsidRPr="00AD7D7F" w:rsidRDefault="00AD7D7F" w:rsidP="00AD7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т.ч. зайнят</w:t>
      </w:r>
      <w:r w:rsidR="00C56A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 у галузях економіки</w:t>
      </w:r>
      <w:r w:rsidR="00C56A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56A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56A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56A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56A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667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3,5</w:t>
      </w:r>
      <w:r w:rsidR="0027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45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тис. чол.</w:t>
      </w:r>
    </w:p>
    <w:p w:rsidR="00AD7D7F" w:rsidRPr="00AD7D7F" w:rsidRDefault="00AD7D7F" w:rsidP="00AD7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них у сфері матеріального виробництва:</w:t>
      </w:r>
    </w:p>
    <w:p w:rsidR="00AD7D7F" w:rsidRPr="00AD7D7F" w:rsidRDefault="00AD7D7F" w:rsidP="00AD7D7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промисловості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30 %</w:t>
      </w:r>
    </w:p>
    <w:p w:rsidR="00AD7D7F" w:rsidRPr="00AD7D7F" w:rsidRDefault="00AD7D7F" w:rsidP="00AD7D7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сільському господарстві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40 %</w:t>
      </w:r>
    </w:p>
    <w:p w:rsidR="00AD7D7F" w:rsidRPr="00AD7D7F" w:rsidRDefault="00AD7D7F" w:rsidP="00AD7D7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будівництві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10 %</w:t>
      </w:r>
    </w:p>
    <w:p w:rsidR="00AD7D7F" w:rsidRPr="00AD7D7F" w:rsidRDefault="00AD7D7F" w:rsidP="00AD7D7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невиробничій сфері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20 %</w:t>
      </w:r>
    </w:p>
    <w:p w:rsidR="00AD7D7F" w:rsidRPr="00AD7D7F" w:rsidRDefault="00AD7D7F" w:rsidP="00AD7D7F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lastRenderedPageBreak/>
        <w:t>Рівень безробіття</w:t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  <w:t>1,32 %</w:t>
      </w:r>
    </w:p>
    <w:p w:rsidR="00AD7D7F" w:rsidRPr="00AD7D7F" w:rsidRDefault="00AD7D7F" w:rsidP="00AD7D7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Середньомісячна заробі</w:t>
      </w:r>
      <w:r w:rsidR="00276B6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тн</w:t>
      </w:r>
      <w:r w:rsidR="00A6670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а плата одного працівника</w:t>
      </w:r>
      <w:r w:rsidR="00A6670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="00A6670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="00A6670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>9756</w:t>
      </w: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,00  грн</w:t>
      </w:r>
      <w:r w:rsidRPr="00AD7D7F">
        <w:rPr>
          <w:rFonts w:ascii="Times New Roman" w:eastAsia="Times New Roman" w:hAnsi="Times New Roman" w:cs="Times New Roman"/>
          <w:i/>
          <w:iCs/>
          <w:sz w:val="24"/>
          <w:szCs w:val="20"/>
          <w:lang w:val="uk-UA" w:eastAsia="ru-RU"/>
        </w:rPr>
        <w:t>.</w:t>
      </w:r>
    </w:p>
    <w:p w:rsidR="00AD7D7F" w:rsidRPr="00AD7D7F" w:rsidRDefault="00AD7D7F" w:rsidP="00AD7D7F">
      <w:pPr>
        <w:keepNext/>
        <w:tabs>
          <w:tab w:val="left" w:pos="797"/>
        </w:tabs>
        <w:spacing w:after="0" w:line="240" w:lineRule="auto"/>
        <w:outlineLvl w:val="1"/>
        <w:rPr>
          <w:rFonts w:ascii="Times New Roman" w:eastAsia="Times New Roman" w:hAnsi="Times New Roman" w:cs="Times New Roman"/>
          <w:iCs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uk-UA" w:eastAsia="ru-RU"/>
        </w:rPr>
        <w:tab/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Заборгованість з виплати заробітної плати  ( по галузях)                         0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Промисловий комплекс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Реалізація промислової продукції                     </w:t>
      </w:r>
      <w:r w:rsidR="00F01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0174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E93E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1 764,001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млн. грн.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підприємств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2</w:t>
      </w: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Перелік промислових підприємств</w:t>
      </w: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</w:t>
      </w:r>
      <w:r w:rsidR="00EA0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інформація за січень – </w:t>
      </w:r>
      <w:r w:rsidR="00E93E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грудень</w:t>
      </w:r>
      <w:r w:rsidR="00A667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2020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348"/>
        <w:gridCol w:w="1267"/>
        <w:gridCol w:w="2339"/>
        <w:gridCol w:w="1345"/>
        <w:gridCol w:w="1376"/>
        <w:gridCol w:w="1128"/>
      </w:tblGrid>
      <w:tr w:rsidR="00AD7D7F" w:rsidRPr="00AD7D7F" w:rsidTr="00FB734F">
        <w:tc>
          <w:tcPr>
            <w:tcW w:w="746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Назва, адреса, телефон</w:t>
            </w:r>
          </w:p>
        </w:tc>
        <w:tc>
          <w:tcPr>
            <w:tcW w:w="651" w:type="pct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Власник</w:t>
            </w:r>
          </w:p>
        </w:tc>
        <w:tc>
          <w:tcPr>
            <w:tcW w:w="612" w:type="pct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Директор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Продукція, що випускається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Обсяг реалізованої продукції</w:t>
            </w:r>
          </w:p>
          <w:p w:rsidR="00AD7D7F" w:rsidRPr="00AD7D7F" w:rsidRDefault="00104F93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млн</w:t>
            </w:r>
            <w:r w:rsidR="00AD7D7F" w:rsidRPr="00AD7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  <w:r w:rsidR="00E93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AD7D7F" w:rsidRPr="00AD7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грн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Чисельність працівників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Середня заробітна плата, грн.</w:t>
            </w:r>
          </w:p>
        </w:tc>
      </w:tr>
      <w:tr w:rsidR="00AD7D7F" w:rsidRPr="00AD7D7F" w:rsidTr="00FB734F">
        <w:tc>
          <w:tcPr>
            <w:tcW w:w="746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ПАТ «Володимир-Волинська птахофабрика.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44700, Волинська обл., Володимир-Волинський район, село Федорівка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03342 22605 </w:t>
            </w: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03342 22434 </w:t>
            </w: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Факс: 03342 31961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51" w:type="pct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Коваленко Олексій Вікторович, Рудь Олександра Павлівна</w:t>
            </w:r>
          </w:p>
        </w:tc>
        <w:tc>
          <w:tcPr>
            <w:tcW w:w="612" w:type="pct"/>
            <w:vAlign w:val="center"/>
          </w:tcPr>
          <w:p w:rsidR="00AD7D7F" w:rsidRPr="00017487" w:rsidRDefault="00017487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Шманов Вадим Юрійович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AD7D7F" w:rsidRPr="00C56AE4" w:rsidRDefault="00E93EC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hyperlink r:id="rId7" w:tooltip="Вирощування зернових та технiчних культур" w:history="1"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зернові та техн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чні культур</w:t>
              </w:r>
            </w:hyperlink>
            <w:r w:rsidR="00AD7D7F" w:rsidRPr="00C56A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и, о</w:t>
            </w:r>
            <w:hyperlink r:id="rId8" w:tooltip="Овочiвництво, декоративне садiвництво та вирощування продукцiї розсадникiв" w:history="1"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воч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вництво, декоративне сад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вництво та вирощування продукц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ї розсадник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в</w:t>
              </w:r>
            </w:hyperlink>
            <w:r w:rsidR="00AD7D7F" w:rsidRPr="00C56A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р</w:t>
            </w:r>
            <w:hyperlink r:id="rId9" w:tooltip="Розведення птицi" w:history="1"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озведення птиц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</w:t>
              </w:r>
            </w:hyperlink>
            <w:r w:rsidR="00AD7D7F" w:rsidRPr="00C56A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hyperlink r:id="rId10" w:tooltip="Змiшане сiльське господарство" w:history="1"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 xml:space="preserve"> зм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шане с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льське господарство</w:t>
              </w:r>
            </w:hyperlink>
            <w:r w:rsidR="00AD7D7F" w:rsidRPr="00C56A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hyperlink r:id="rId11" w:tooltip="Надання послуг у тваринництвi" w:history="1"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надання послуг у тваринництв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</w:t>
              </w:r>
            </w:hyperlink>
            <w:r w:rsidR="00AD7D7F" w:rsidRPr="00C56A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hyperlink r:id="rId12" w:tooltip="Виробництво м'яса свiйської птицi та кролiв" w:history="1"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виробництво м'яса св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йської птиц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 xml:space="preserve"> та крол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в</w:t>
              </w:r>
            </w:hyperlink>
            <w:r w:rsidR="00AD7D7F" w:rsidRPr="00C56A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hyperlink r:id="rId13" w:tooltip="Оптова торгiвля м'ясом та м'ясопродуктами" w:history="1"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оптова торг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вля м'ясом та м'ясопродуктами</w:t>
              </w:r>
            </w:hyperlink>
            <w:r w:rsidR="00AD7D7F" w:rsidRPr="00C56A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="00AD7D7F" w:rsidRPr="00C56A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hyperlink r:id="rId14" w:tooltip="Роздрiбна торгiвля м'ясом та м'ясними продуктами" w:history="1"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роздр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бна торг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вля м'ясом та м'ясними продуктами</w:t>
              </w:r>
            </w:hyperlink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E93EC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1 762,38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1238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11 587,00</w:t>
            </w:r>
          </w:p>
        </w:tc>
      </w:tr>
      <w:tr w:rsidR="00AD7D7F" w:rsidRPr="00AD7D7F" w:rsidTr="00FB734F">
        <w:tc>
          <w:tcPr>
            <w:tcW w:w="746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ТОВ "КОММ"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44750, Волинська обл., Володимир-Волинський район, село Льотниче, ВУЛИЦЯ ЛЕСІ УКРАЇНКИ, будинок 120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0679107665</w:t>
            </w:r>
          </w:p>
        </w:tc>
        <w:tc>
          <w:tcPr>
            <w:tcW w:w="651" w:type="pct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Мартиховець Гжегош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ЧеславовецьСавчук Андрій Олексійович</w:t>
            </w:r>
          </w:p>
        </w:tc>
        <w:tc>
          <w:tcPr>
            <w:tcW w:w="612" w:type="pct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Савчук Андрій Олексійович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Верхній одяг та аксесуари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E93ECF" w:rsidP="0010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1,621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D7D7F" w:rsidRPr="00AD7D7F" w:rsidRDefault="00104F93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4723</w:t>
            </w:r>
            <w:r w:rsidR="00AD7D7F"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,00</w:t>
            </w:r>
          </w:p>
        </w:tc>
      </w:tr>
    </w:tbl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 xml:space="preserve">Сільське господарство 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сільськогосподарських підприємств усіх форм власності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27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фермерських господарств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78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господарств населення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8174  тис. од.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5C9A" w:rsidRDefault="008E5C9A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637EC" w:rsidRDefault="00F637EC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637EC" w:rsidRDefault="00F637EC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93ECF" w:rsidRDefault="00E93EC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93ECF" w:rsidRDefault="00E93EC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637EC" w:rsidRDefault="00F637EC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637EC" w:rsidRDefault="00F637EC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Перелік сільськогосподарських підприємств</w:t>
      </w:r>
    </w:p>
    <w:tbl>
      <w:tblPr>
        <w:tblW w:w="541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3233"/>
        <w:gridCol w:w="1478"/>
        <w:gridCol w:w="1347"/>
        <w:gridCol w:w="1478"/>
      </w:tblGrid>
      <w:tr w:rsidR="00AD7D7F" w:rsidRPr="00AD7D7F" w:rsidTr="00FB734F">
        <w:trPr>
          <w:trHeight w:val="711"/>
        </w:trPr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Назва, адреса, телефон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Продукція, що виробляється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Обсяг реалізованої продукції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Чисельність працівників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Середня заробітна плата</w:t>
            </w: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АТ "Родючість", с.Зоря, 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0985783608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Рослинництво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 xml:space="preserve">ЗАТ «Агросвіт», с. Заріччя, 2-24-59, </w:t>
            </w:r>
            <w:hyperlink r:id="rId15" w:history="1"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info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@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agrosvit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.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org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.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ua</w:t>
              </w:r>
            </w:hyperlink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ЛМ " САКС ",ОКПО:ЛМ "САКС", с.Бубнів, 2-24-04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«Любава», с. Зоря, 0503785161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Рослинництво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 xml:space="preserve">НДСФГ Колача Євгена Йосиповича, м. Устилуг, 93-7-94, 93-7-30, </w:t>
            </w:r>
            <w:hyperlink r:id="rId16" w:history="1"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sfgkolach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@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ukr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.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net</w:t>
              </w:r>
            </w:hyperlink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Рослинництво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Оваднівський професійний ліцей, с. Овадне, 92-3-31, 0969044152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Овочівництво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Володимир-Волинське вище професійне училище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,с. Березовичі, 2-32-08, 2-33-59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Овочівництво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ПП “Володимирівка”, с. Володимирівка, 2-74-26, 0673340921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ПП “Рогожани”, с. Рогожани, 94-3-49, 0973762811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Рослинництво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Змішане сільське господарство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 «Корд», с.Красностав, 2-17-95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ПП «Словянське агро», с. Березовичі, 0673322136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ПП «Трудівник», с. Федорівка,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 та технічних культур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СГ ПП «Віра», с. Хмелівка, 2-45-30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 xml:space="preserve">СГ ТзОВ “Буг”, с. Коритниця, 99-1-41, 3-49-07, 0974532629, </w:t>
            </w:r>
            <w:hyperlink r:id="rId17" w:history="1"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3F3F3"/>
                  <w:lang w:val="en-US" w:eastAsia="ar-SA"/>
                </w:rPr>
                <w:t>tov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3F3F3"/>
                  <w:lang w:eastAsia="ar-SA"/>
                </w:rPr>
                <w:t>_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3F3F3"/>
                  <w:lang w:val="en-US" w:eastAsia="ar-SA"/>
                </w:rPr>
                <w:t>bug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3F3F3"/>
                  <w:lang w:eastAsia="ar-SA"/>
                </w:rPr>
                <w:t>@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3F3F3"/>
                  <w:lang w:val="en-US" w:eastAsia="ar-SA"/>
                </w:rPr>
                <w:t>ukr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3F3F3"/>
                  <w:lang w:eastAsia="ar-SA"/>
                </w:rPr>
                <w:t>.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3F3F3"/>
                  <w:lang w:val="en-US" w:eastAsia="ar-SA"/>
                </w:rPr>
                <w:t>net</w:t>
              </w:r>
            </w:hyperlink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СГВК “Овадне”, с. Овадне, 92-5-35 , 0677597060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 культур (крім рису), бобових культур і насіння олійних культур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СГПП “Верба”, с. Верба, 2-34-57, 0673323524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 культур (крім рису), бобових культур і насіння олійних культур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СГПП «Волинське», с. Льотниче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 культур (крім рису), бобових культур і насіння олійних культур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СГПП “Жовтневе”, с. Жовтневе, 92-4-22, 92-5-21, 0675887899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СГПП “Мрія”, с. Красностав, 97-4-42, 0978030597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 xml:space="preserve">СГПП “Ромашка”, с. Березовичі, 93-2-34,93-2-41 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Змішане сільське господарство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СФГ Карповича Л.Г., с.Міжлісся, 0671650668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 культур (крім рису), бобових культур і насіння олійних культур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овочів і баштанних культур, коренеплодів і бульбоплодів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СФГ Кузюка П. М., с. Підгайці, 098616509</w:t>
            </w:r>
          </w:p>
        </w:tc>
        <w:tc>
          <w:tcPr>
            <w:tcW w:w="1560" w:type="pct"/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Вирощування зернових культур (крім рису), бобових культур і насіння олійних культур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СФГ «Левчука», С. Поничів, 0978383335</w:t>
            </w:r>
          </w:p>
        </w:tc>
        <w:tc>
          <w:tcPr>
            <w:tcW w:w="1560" w:type="pct"/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Вирощування зернових культур (крім рису), бобових культур і насіння олійних культур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 xml:space="preserve">СФГ  Михальця Ю.Б., с. Хрип аличі, 2-24-30, 3-11-44 (Хрипал.), 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lastRenderedPageBreak/>
              <w:t>0666284127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СФГ «Лілія», с. Суходоли, 0677677069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СФГ «Олімп-Агро», с. Хмелів, 2-49-63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СФГ «Пролісок», с. Новосілки, 0505395745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Змішане сільське господарство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СФГ Головенка О.О., с.Бубнів, 97-3-47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Рослинництво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СФГ Малеончук Н.В., м. Устилуг, 93-3-85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Рослинництво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СФГ Тельменка В.В., 0973301654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СФГ Трифонова О.І., с. Нехвороща, 3-81-80, 0505734012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СФГ Худої Є.І., с. Галинівка, 96-2-22; 0967480651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СФГ Чосіка І.С., с. Лудин, 94-3-35; 0334436093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 xml:space="preserve">ТзОВ “Луга”, с. Селець, 3-58-95, 93-8-35, 0673502093, </w:t>
            </w:r>
            <w:hyperlink r:id="rId18" w:history="1"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3F3F3"/>
                  <w:lang w:val="en-US" w:eastAsia="ar-SA"/>
                </w:rPr>
                <w:t>Lugaselec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3F3F3"/>
                  <w:lang w:eastAsia="ar-SA"/>
                </w:rPr>
                <w:t>@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3F3F3"/>
                  <w:lang w:val="en-US" w:eastAsia="ar-SA"/>
                </w:rPr>
                <w:t>rambler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3F3F3"/>
                  <w:lang w:eastAsia="ar-SA"/>
                </w:rPr>
                <w:t>.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3F3F3"/>
                  <w:lang w:val="en-US" w:eastAsia="ar-SA"/>
                </w:rPr>
                <w:t>ru</w:t>
              </w:r>
            </w:hyperlink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 культур (крім рису), бобових культур і насіння олійних культур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 xml:space="preserve">ТзОВ “П’ятидні”, с. П’ятидні, 3-99-14, 3-99-15, 0503782003, 0673347772, </w:t>
            </w:r>
            <w:hyperlink r:id="rId19" w:history="1"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tzov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ar-SA"/>
                </w:rPr>
                <w:t>.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pjatudni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ar-SA"/>
                </w:rPr>
                <w:t>@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gmail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ar-SA"/>
                </w:rPr>
                <w:t>.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com</w:t>
              </w:r>
            </w:hyperlink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Рослинництво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Змішане сільське господарство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297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 xml:space="preserve">ТзОВ “Прогрес”, с. Білин, 3-99-02, 97-1-35, 0503786681, 0503786749, </w:t>
            </w:r>
            <w:hyperlink r:id="rId20" w:history="1"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progresroman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@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ukr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.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net</w:t>
              </w:r>
            </w:hyperlink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,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Змішане сільське господарство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ТзОВ "Агрофірма Станіслав", с. Зоря, 0661658837</w:t>
            </w:r>
          </w:p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0980563867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ТзОВ «Руслан-Агро»</w:t>
            </w:r>
            <w:r w:rsidRPr="00AD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,с.Зимне,0664578539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ТзОВ «Кораб Гардин»</w:t>
            </w:r>
            <w:r w:rsidRPr="00AD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,с.Зимне,0673329058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ТзОВ «Садполь», с. Ласків, 0975748022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ТзОВ «СГП «ЮРДЖЛМ», с. Ласків, 0677191888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ТзОВ «Захід-трейд», с.Микитичі, 0676728950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ТзОВ «ВВ-Агро», с. Стенжаричі2-05-97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ТзОВ "Єврофруктгруп"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,с. Стенжаричі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 «Агропродактс»</w:t>
            </w:r>
            <w:r w:rsidRPr="00AD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,с. Фалемичі,2-75-05; 0634436971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 «Володимирські Сади»</w:t>
            </w:r>
            <w:r w:rsidRPr="00AD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, с. Коритния, 0977006876 , 21293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 "Агроінвест-Топилище", с. Нехвороща, 3-81-80, 389-25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 "Світанок-Агро", с.Чесний Хрест, 93-8-82 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“Вигранка”, с. Заріччя, 3-87-24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 «Аіс-Агро», с. Білин, 97-1-32, 0661658837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Рослинництво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 "Вест Агро"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,с. Березовичі, 0972777435  0981257618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«Воля», с. Жовтневе, 92-3-11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 «Демчук-Агро», с.Микитичі, 99 -1- 10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 «Західний Буг»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,с.Микитичі,0676728950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 культур (крім рису), бобових культур і насіння олійних культур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lastRenderedPageBreak/>
              <w:t>ФГ «Еліт-Ш», с. Березовичі, 93-1-02, 0674045214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«Карпо Агро», с. Зоря, 0674037071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Валерія Нечипорука, С.Хобултова, 0679535732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«Ворчин-Агро», с. Ворчин, 0674037071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 «Євгена Шелепіни», с. Заріччя, 2 -19- 91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22459, 0673611606, 0673611696, </w:t>
            </w:r>
            <w:hyperlink r:id="rId21" w:history="1"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info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agrosvit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org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ua</w:t>
              </w:r>
            </w:hyperlink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info@agrosvit-volyn.com.ua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«Золота нива», с. Свійчів, 0501727617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Овочівництво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 xml:space="preserve">ФГ «Мрія+», с. Красно став, 97-4-42 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«Миколи Мельничука», с. Горичів, 0977641890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"Укроп К", С.Хобултова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 xml:space="preserve">ФГ «Пан продукт», с. Заріччя, 3-80-73, 0674083329, </w:t>
            </w:r>
            <w:hyperlink r:id="rId22" w:history="1"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panprodykt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@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mail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.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ru</w:t>
              </w:r>
            </w:hyperlink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18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 «Свічовка», с.Свійчів, 96 2 53, 0677774041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 «Соснина М»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,с. Руснів, 0661199060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 Бойка П.Г.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с. Новосілки, 3-88-21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Болотюка В.В., с. Селець, 93-8-72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Змішане сільське господарство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Борія В.С., с. Житані, 0669259581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Рослинництво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 Боярського В.І., с. Березовичі, 93-1-15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 «Боярської О.В.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,с. Березовичі, 0334293115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 Войтюка В.Г.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с. Бобичі 0937055014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Давидюк М.П., с. Ласків, 90132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 культур (крім рису), бобових культур і насіння олійних культур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овочів і баштанних культур, коренеплодів і бульбоплодів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Димінського М.В., с. Зоря, 97-1-11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Рослинництво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ДомбровськогоВ.І., с. П’ятидні, 0982385591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 культур (крім рису), бобових культур і насіння олійних культур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«Діброви В.Г.», с. П’ятидні, 0503782003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овочів і баштанних культур, коренеплодів і бульбоплодів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інших однорічних і дворічних культур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Розведення великої рогатої худоби молочних порід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Розведення іншої великої рогатої худоби та буйволів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Розведення коней та інших тварин родини конячих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Розведення свиней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Зай С.О., с. Білин, 97-1-98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Розведення великої рогатої худоби молочних порід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Затирахи В.І., с. Хмелівка, 92-6-96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Каваляускаса Г.Л., с. Бегета, 0982514392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Рослинництво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Квашука С.В., с. Новосілки, 0679606164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 xml:space="preserve">ФГ Киричука М.Є., с. Амбуків, 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lastRenderedPageBreak/>
              <w:t>94-5-32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Рослинництво, овочівництво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Климонюка І.І., с.Бубнів, 97 3 01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Рослинництво, овочівництво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Котелюка П.Є., с. Льотниче, 2-05-63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Кохана О.В., с. Красно став, 96-2-59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Кротача Р.Л., с. Боричів, 95-1-21, 0664578539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Литвина А.Ф., с. Льотниче, 2-24-04, 0672763902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Лопатюка О.П., с. Амбуків, 0962739539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Лук’янчука О.С., с. Лудин, 94-5-82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Марчука В.В., с.Бубнів, 0976646569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Рослинництво, овочівництво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Матійчука М.І., с. Лудин, 0674361269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Рослинництво, овочівництво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Мозайчука Я.С., с. Заріччя, 0974915780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Рослинництво, овочівництво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Оніщука В.Г., с. Боричів, 95-1-76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Падалюка М.В., с. Зимне, 95-1-60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Поліщука В.В., с.Орані, 2-62-55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Принди А.П..,  с.Зимне, 0673322370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Романова В.І., с. П’ятидні, 0673347773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Сахарука Ю.М., с. Заріччя, 2-73-56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Себія Д.О., с. Верба, 90-1-31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Стояновича О.М., с. Білин, 2-07-97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Тимчишина Я.І., с. Галинівка, 96-2-86, 0976618303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Овочівництво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Ткачука І.М., с. Житані, 0951146086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Федюк О.Т., с. Рогожани, 94-3-14, 94-3-14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Франчука В.І., с. Амбуків, 0969592550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Харука Т.В., с. Льотниче, 2-79-50, 0678791335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Хлопцева, с. Бегета, 90-6-25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Шишка Л.Л., с. Новосілки, 3-58-07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Рослинництво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"Шпура В.А.", с. Бобичі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</w:tbl>
    <w:p w:rsidR="00AD7D7F" w:rsidRPr="00AD7D7F" w:rsidRDefault="00AD7D7F" w:rsidP="00AD7D7F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*немає дозволу для поширення обсягу реалізованої продукці</w:t>
      </w:r>
      <w:r w:rsidR="0001748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ї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Площа сільськогосподарських угідь,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всього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55,67  тис. га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з них: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рілля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45,47  тис. га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багаторічні насадження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0,83  тис. га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сіножаті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7,06  тис. га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пасовища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2,31 тис. га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Землі у володінні і користуванні громадян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38,2тис. га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з них для: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ведення особистого підсобного господарства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7,9 тис. га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будівництва та обслуговування житлових і господарчих будівель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(присадибні ділянки)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2,35 тис. га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колективного та індивідуального садівництва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0,34 тис. га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городництва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0,07 тис. га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сінокосіння та випасу худоби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0,27 тис. га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дачного та гаражного будівництва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0,00008 га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Землі запасу, які надані у тимчасове користування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6,3  тис. га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Валове виробництво сільськогосподарської продукції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2018 рік (у порівнювальних цінах 2010 року)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902525,9  тис. грн.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сільськогосподарські підприємства усіх форм власності      698812,8  тис. грн.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 т.ч.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продукції рослинництва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183045,4  тис. грн.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продукції тваринництва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515767,4  тис. грн.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господарства населення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203713,1  тис. грн.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 т.ч.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продукції рослинництва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151565,0  тис. грн.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продукції тваринництва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52148,2  тис. грн.</w:t>
      </w:r>
    </w:p>
    <w:p w:rsidR="00AD7D7F" w:rsidRPr="00AD7D7F" w:rsidRDefault="00AD7D7F" w:rsidP="00AD7D7F">
      <w:pPr>
        <w:tabs>
          <w:tab w:val="left" w:pos="0"/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Структура сільськогосподарського виробництва: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рослинництво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97  %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тваринництво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3  %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напрями виробництва в галузі рослинництва: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- вирощування зернових, технічних (цукрові буряки) і кормових культур.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напрями виробництва в галузі тваринництва: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- м’ясо-молочне тваринництво.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Інвестиції та будівництво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993"/>
        <w:gridCol w:w="1459"/>
        <w:gridCol w:w="809"/>
        <w:gridCol w:w="1275"/>
        <w:gridCol w:w="1276"/>
      </w:tblGrid>
      <w:tr w:rsidR="00AD7D7F" w:rsidRPr="00AD7D7F" w:rsidTr="00FB734F">
        <w:tc>
          <w:tcPr>
            <w:tcW w:w="6705" w:type="dxa"/>
            <w:gridSpan w:val="4"/>
          </w:tcPr>
          <w:p w:rsidR="00AD7D7F" w:rsidRPr="00276B65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6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капітальних інвестицій, тис. грн.</w:t>
            </w:r>
          </w:p>
        </w:tc>
        <w:tc>
          <w:tcPr>
            <w:tcW w:w="3360" w:type="dxa"/>
            <w:gridSpan w:val="3"/>
          </w:tcPr>
          <w:p w:rsidR="00AD7D7F" w:rsidRPr="00276B65" w:rsidRDefault="00276B65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6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344060,0 (за 01-09</w:t>
            </w:r>
            <w:r w:rsidR="00AD7D7F" w:rsidRPr="00276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.2019, останні статистичні дані)</w:t>
            </w:r>
          </w:p>
        </w:tc>
      </w:tr>
      <w:tr w:rsidR="00AD7D7F" w:rsidRPr="00AD7D7F" w:rsidTr="00FB734F">
        <w:tc>
          <w:tcPr>
            <w:tcW w:w="6705" w:type="dxa"/>
            <w:gridSpan w:val="4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них власні кошти підприємств і організацій, %</w:t>
            </w:r>
          </w:p>
        </w:tc>
        <w:tc>
          <w:tcPr>
            <w:tcW w:w="3360" w:type="dxa"/>
            <w:gridSpan w:val="3"/>
          </w:tcPr>
          <w:p w:rsidR="00AD7D7F" w:rsidRPr="00276B65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6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90%</w:t>
            </w:r>
          </w:p>
        </w:tc>
      </w:tr>
      <w:tr w:rsidR="00AD7D7F" w:rsidRPr="00AD7D7F" w:rsidTr="00FB734F">
        <w:tc>
          <w:tcPr>
            <w:tcW w:w="6705" w:type="dxa"/>
            <w:gridSpan w:val="4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Введено в дію житла, тис. кв.м.</w:t>
            </w:r>
          </w:p>
        </w:tc>
        <w:tc>
          <w:tcPr>
            <w:tcW w:w="3360" w:type="dxa"/>
            <w:gridSpan w:val="3"/>
          </w:tcPr>
          <w:p w:rsidR="00AD7D7F" w:rsidRPr="00276B65" w:rsidRDefault="00276B65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2,343</w:t>
            </w:r>
          </w:p>
        </w:tc>
      </w:tr>
      <w:tr w:rsidR="00AD7D7F" w:rsidRPr="00AD7D7F" w:rsidTr="00FB734F">
        <w:tc>
          <w:tcPr>
            <w:tcW w:w="6705" w:type="dxa"/>
            <w:gridSpan w:val="4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будівельних організацій різних форм власності</w:t>
            </w:r>
          </w:p>
        </w:tc>
        <w:tc>
          <w:tcPr>
            <w:tcW w:w="3360" w:type="dxa"/>
            <w:gridSpan w:val="3"/>
          </w:tcPr>
          <w:p w:rsidR="00AD7D7F" w:rsidRPr="00276B65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6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AD7D7F" w:rsidRPr="00AD7D7F" w:rsidTr="00FB734F">
        <w:tc>
          <w:tcPr>
            <w:tcW w:w="6705" w:type="dxa"/>
            <w:gridSpan w:val="4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Виконаний ними обсяг робіт за договірними цінами, млн. грн.</w:t>
            </w:r>
          </w:p>
        </w:tc>
        <w:tc>
          <w:tcPr>
            <w:tcW w:w="3360" w:type="dxa"/>
            <w:gridSpan w:val="3"/>
          </w:tcPr>
          <w:p w:rsidR="00AD7D7F" w:rsidRPr="00276B65" w:rsidRDefault="00043AE7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2,666</w:t>
            </w:r>
          </w:p>
        </w:tc>
      </w:tr>
      <w:tr w:rsidR="00AD7D7F" w:rsidRPr="00AD7D7F" w:rsidTr="00FB734F">
        <w:tc>
          <w:tcPr>
            <w:tcW w:w="6705" w:type="dxa"/>
            <w:gridSpan w:val="4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Прямі іноземні інвестиції,тис. дол. </w:t>
            </w: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3360" w:type="dxa"/>
            <w:gridSpan w:val="3"/>
          </w:tcPr>
          <w:p w:rsidR="00AD7D7F" w:rsidRPr="00276B65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6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57,9</w:t>
            </w:r>
          </w:p>
        </w:tc>
      </w:tr>
      <w:tr w:rsidR="00AD7D7F" w:rsidRPr="00AD7D7F" w:rsidTr="00FB734F">
        <w:tc>
          <w:tcPr>
            <w:tcW w:w="10065" w:type="dxa"/>
            <w:gridSpan w:val="7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Проекти, що фінансуються за кошти МТД (грантові кошти)</w:t>
            </w:r>
          </w:p>
        </w:tc>
      </w:tr>
      <w:tr w:rsidR="00AD7D7F" w:rsidRPr="00AD7D7F" w:rsidTr="00FB734F">
        <w:tc>
          <w:tcPr>
            <w:tcW w:w="6705" w:type="dxa"/>
            <w:gridSpan w:val="4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проекту, строк дії</w:t>
            </w:r>
          </w:p>
        </w:tc>
        <w:tc>
          <w:tcPr>
            <w:tcW w:w="3360" w:type="dxa"/>
            <w:gridSpan w:val="3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фінансування</w:t>
            </w:r>
          </w:p>
        </w:tc>
      </w:tr>
      <w:tr w:rsidR="00AD7D7F" w:rsidRPr="00AD7D7F" w:rsidTr="00FB734F">
        <w:tc>
          <w:tcPr>
            <w:tcW w:w="6705" w:type="dxa"/>
            <w:gridSpan w:val="4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360" w:type="dxa"/>
            <w:gridSpan w:val="3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AD7D7F" w:rsidRPr="00AD7D7F" w:rsidTr="00FB734F">
        <w:tc>
          <w:tcPr>
            <w:tcW w:w="10065" w:type="dxa"/>
            <w:gridSpan w:val="7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Вільні земельні ділянки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 населеного пункту, місце розташування земельної ділянки Контактна особа (посада, ПІБ, телефон, факс, е-mail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власності, власник (розпорядник) землі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Загальна площа        (га)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Можливе призначення земельної ділянки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 придбання (власність, оренда)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Орієнтовна стартова ціна (орендна плата) за 1 кв.м. (грн.)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Зарічанська ОТГ, с.Дігтів Пальонка Ігор Анатолійович – голова Зарічанської ОТГ; 0334291603, 0974952597; zaricharada@gmail.com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земельна ділянка вільна від забудови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 -12% згідно грошової оцінки землі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Зарічанська ОТГ, с.Ласків Пальонка Ігор Анатолійович – голова Зарічанської ОТГ; 0334291603, 0974952597; zaricharada@gmail.com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земельна ділянка вільна від забудови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 -12% згідно грошової оцінки землі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Зарічанська ОТГ, с.Дігтів Пальонка Ігор Анатолійович – голова Зарічанської ОТГ; 0334291603, 0974952597; zaricharada@gmail.com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земельна ділянка вільна від забудови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 -12% згідно грошової оцінки землі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Устилузька ОТГ, с. Полум"яне Поліщук Віктор Ростиславович – голова Устилузької ОТГ; 0334293700, 0666348035; ustylugmr@gmail.com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колиштя територія господарского двору із залишками господарських споруд, які частково розпайовані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 -12% згідно грошової оцінки землі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Устилузька ОТГ, с. Новини Поліщук Віктор Ростиславович – голова Устилузької ОТГ; 0334293700, 0666348035; ustylugmr@gmail.com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колиштя територія господарского двору із залишками господарських споруд, які частково розпайовані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 -12% згідно грошової оцінки землі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Устилузька ОТГ, с. Хотячів Поліщук Віктор Ростиславович – голова Устилузької ОТГ; 0334293700, 0666348035; ustylugmr@gmail.com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колиштя територія господарского двору із залишками господарських споруд, які частково розпайовані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 -12% згідно грошової оцінки землі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Устилузька ОТГ, с. Амбуків Поліщук Віктор Ростиславович – голова Устилузької ОТГ; 0334293700, 0666348035; ustylugmr@gmail.com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колиштя територія господарского двору із залишками господарських споруд, які частково розпайовані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 -12% згідно грошової оцінки землі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Устилузька ОТГ, с. Чорників Поліщук Віктор Ростиславович – голова Устилузької ОТГ; 0334293700, 0666348035; ustylugmr@gmail.com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колиштя територія господарского двору із залишками господарських споруд, які частково розпайовані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 -12% згідно грошової оцінки землі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Оваднівська ОТГ, біля с.Овадне Панасевич Сергій Степанович – голова Оваднівської ОТГ; 0334292231, 0673406311, 0933575185; ovadnesr@gmail.com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 визначена,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Оваднівська сільська 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будівництво підприємств, складів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Оваднівська ОТГ, біля с.Білин Панасевич Сергій Степанович – голова Оваднівської ОТГ; 0334292231, 0673406311, 0933575185; ovadnesr@gmail.com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 визначена,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Оваднівська сільська 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будівництво підприємств, складів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Зимнівська ОТГ, за межами села Шистів                                        КатоликВ’ячеслав Артурович – Голова зимнівської ОТГ; 0334295131, 0938130275, 0984492975; zymne@i.ua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Комунальна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Ведення товарного с/гвиробництва, комерційневикористання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10 % від нормативної грошової оцінки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Зимнівська  ОТГ, за межами села Горичів                                      КатоликВ’ячеслав Артурович – Голова зимнівської ОТГ; 0334295131, 0938130275, 0984492975; zymne@i.ua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Комунальна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5,9975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Ведення товарного с/гвиробництва, комерційневикористання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10 % віднормативноїгрошовоїоцінки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Зимнівська ОТГ, за межами села Когильне                                           КатоликВ’ячеслав Артурович – Голова зимнівської ОТГ; 0334295131, 0938130275, 0984492975; zymne@i.ua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Комунальна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12,6933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Ведення товарного с/гвиробництва, комерційневикористання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10 % віднормативноїгрошовоїоцінки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Зимнівська ОТГ, за межами села Льотниче                                         КатоликВ’ячеслав Артурович – Голова зимнівської ОТГ; 0334295131, 0938130275, 0984492975; zymne@i.ua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Комунальна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3,4117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Ведення товарного с/гвиробництва, комерційневикористання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10 % віднормативноїгрошовоїоцінки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Зимнівська ОТГ, за межами села Поничів                                                КатоликВ’ячеслав Артурович – Голова зимнівської ОТГ; 0334295131, 0938130275, 0984492975; zymne@i.ua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Комунальна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3,5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Ведення товарного с/гвиробництва, комерційневикористання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10 % віднормативноїгрошовоїоцінки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Зимнівська ОТГ, за межами села Маркостав                                              КатоликВ’ячеслав Артурович – Голова зимнівської ОТГ; 0334295131, 0938130275, 0984492975; zymne@i.ua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Комунальна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5,3672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Ведення товарного с/гвиробництва, комерційневикористання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10 % віднормативноїгрошовоїоцінки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Зимнівська  ОТГ, за межами села Руснів                                                    КатоликВ’ячеслав Артурович – Голова зимнівської ОТГ; 0334295131, 0938130275, 0984492975; zymne@i.ua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Комунальна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9,9267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Ведення товарного с/гвиробництва, комерційневикористання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10 % віднормативноїгрошовоїоцінки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Зимнівська ОТГ, за межами села Хмелів                                               КатоликВ’ячеслав Артурович – Голова зимнівської ОТГ; 0334295131, 0938130275, 0984492975; zymne@i.ua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Ведення товарного с/гвиробництва, комерційневикористання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10 % віднормативноїгрошовоїоцінки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Зимнівська  ОТГ, за межами села Нехвороща                                          КатоликВ’ячеслав Артурович – Голова зимнівської ОТГ; 0334295131, 0938130275, 0984492975; zymne@i.ua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Комунальна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12,5737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Ведення товарного с/гвиробництва, комерційневикористання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10 % віднормативноїгрошовоїоцінки</w:t>
            </w:r>
          </w:p>
        </w:tc>
      </w:tr>
      <w:tr w:rsidR="00AD7D7F" w:rsidRPr="00AD7D7F" w:rsidTr="00F63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Зимнівська ОТГ, за межами села Хмелів                                                    КатоликВ’ячеслав Артурович – Голова зимнівської ОТГ; 0334295131, 0938130275, </w:t>
            </w: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0984492975; zymne@i.ua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Комунальна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10,5652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Ведення товарного с/гвиробництва, комерційневикористання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10 % віднормативноїгрошовоїоцінки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Зимнівська ОТГ, за межами села Житані                                                КатоликВ’ячеслав Артурович – Голова зимнівської ОТГ; 0334295131, 0938130275, 0984492975; zymne@i.ua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Ведення товарного с/гвиробництва, комерційневикористання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10 % віднормативноїгрошовоїоцінки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Зимнівська ОТГ, с. Хобултова КатоликВ’ячеслав Артурович – Голова зимнівської ОТГ; 0334295131, 0938130275, 0984492975; zymne@i.ua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Ведення товарного с/гвиробництва, комерційневикористання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 -12% згідногрошовоїоцінкиземлі</w:t>
            </w:r>
          </w:p>
        </w:tc>
      </w:tr>
    </w:tbl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Інноваційна діяльність</w:t>
      </w:r>
    </w:p>
    <w:p w:rsidR="00AD7D7F" w:rsidRPr="00AD7D7F" w:rsidRDefault="00AD7D7F" w:rsidP="00AD7D7F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Впроваджено нових технологічних процесів</w:t>
      </w: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>0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Освоєно нових видів продукції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0</w:t>
      </w:r>
    </w:p>
    <w:p w:rsidR="00AD7D7F" w:rsidRPr="00AD7D7F" w:rsidRDefault="00AD7D7F" w:rsidP="00AD7D7F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D7D7F" w:rsidRPr="00961E4C" w:rsidRDefault="00AD7D7F" w:rsidP="00AD7D7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961E4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Фінанси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Фінансові та кредитні установи (перелік)                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відсутні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Виконання бюджетів: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4780"/>
      </w:tblGrid>
      <w:tr w:rsidR="00AD7D7F" w:rsidRPr="00F637EC" w:rsidTr="00FB734F">
        <w:tc>
          <w:tcPr>
            <w:tcW w:w="4927" w:type="dxa"/>
          </w:tcPr>
          <w:p w:rsidR="00AD7D7F" w:rsidRPr="0086135C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Доходи місцевих бюджетів, тис.  грн.</w:t>
            </w:r>
          </w:p>
        </w:tc>
        <w:tc>
          <w:tcPr>
            <w:tcW w:w="4927" w:type="dxa"/>
            <w:vAlign w:val="center"/>
          </w:tcPr>
          <w:p w:rsidR="00AD7D7F" w:rsidRPr="004D048E" w:rsidRDefault="004D048E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2494,144</w:t>
            </w:r>
          </w:p>
        </w:tc>
      </w:tr>
      <w:tr w:rsidR="00AD7D7F" w:rsidRPr="00F637EC" w:rsidTr="00FB734F">
        <w:tc>
          <w:tcPr>
            <w:tcW w:w="4927" w:type="dxa"/>
          </w:tcPr>
          <w:p w:rsidR="00AD7D7F" w:rsidRPr="0086135C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Видатки місцевих бюджетів, тис.  грн</w:t>
            </w:r>
          </w:p>
        </w:tc>
        <w:tc>
          <w:tcPr>
            <w:tcW w:w="4927" w:type="dxa"/>
            <w:vAlign w:val="center"/>
          </w:tcPr>
          <w:p w:rsidR="00AD7D7F" w:rsidRPr="0086135C" w:rsidRDefault="004D048E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2398,992</w:t>
            </w:r>
          </w:p>
        </w:tc>
      </w:tr>
      <w:tr w:rsidR="00AD7D7F" w:rsidRPr="00F637EC" w:rsidTr="00FB734F">
        <w:tc>
          <w:tcPr>
            <w:tcW w:w="4927" w:type="dxa"/>
          </w:tcPr>
          <w:p w:rsidR="00AD7D7F" w:rsidRPr="0086135C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Доходи місцевих бюджетів на 1 особу, грн</w:t>
            </w:r>
          </w:p>
        </w:tc>
        <w:tc>
          <w:tcPr>
            <w:tcW w:w="4927" w:type="dxa"/>
            <w:vAlign w:val="center"/>
          </w:tcPr>
          <w:p w:rsidR="00AD7D7F" w:rsidRPr="0086135C" w:rsidRDefault="004D048E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101,8</w:t>
            </w:r>
          </w:p>
        </w:tc>
      </w:tr>
      <w:tr w:rsidR="00AD7D7F" w:rsidRPr="00F637EC" w:rsidTr="00FB734F">
        <w:tc>
          <w:tcPr>
            <w:tcW w:w="4927" w:type="dxa"/>
          </w:tcPr>
          <w:p w:rsidR="00AD7D7F" w:rsidRPr="0086135C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Рівень виконання доходів загального фонду місцевих бюджетів (до затверджених </w:t>
            </w:r>
            <w:r w:rsidRPr="00861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місцевими радами показників)</w:t>
            </w:r>
          </w:p>
        </w:tc>
        <w:tc>
          <w:tcPr>
            <w:tcW w:w="4927" w:type="dxa"/>
            <w:vAlign w:val="center"/>
          </w:tcPr>
          <w:p w:rsidR="00AD7D7F" w:rsidRPr="0086135C" w:rsidRDefault="004D048E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101,2</w:t>
            </w:r>
            <w:r w:rsidR="00AD7D7F" w:rsidRPr="00861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</w:tr>
      <w:tr w:rsidR="00AD7D7F" w:rsidRPr="00F637EC" w:rsidTr="00FB734F">
        <w:tc>
          <w:tcPr>
            <w:tcW w:w="4927" w:type="dxa"/>
          </w:tcPr>
          <w:p w:rsidR="00AD7D7F" w:rsidRPr="0086135C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Темпи збільшення (зменшення) доходів місцевих бюджетів (без трансфертів), % до відповідного періоду попереднього року</w:t>
            </w:r>
          </w:p>
        </w:tc>
        <w:tc>
          <w:tcPr>
            <w:tcW w:w="4927" w:type="dxa"/>
            <w:vAlign w:val="center"/>
          </w:tcPr>
          <w:p w:rsidR="00AD7D7F" w:rsidRPr="0086135C" w:rsidRDefault="00D951E0" w:rsidP="00D951E0">
            <w:pPr>
              <w:pStyle w:val="afb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-0,31</w:t>
            </w:r>
            <w:r w:rsidR="00AD7D7F" w:rsidRPr="00861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%</w:t>
            </w:r>
          </w:p>
        </w:tc>
      </w:tr>
    </w:tbl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AD7D7F" w:rsidRPr="00AD7D7F" w:rsidRDefault="00AD7D7F" w:rsidP="00AD7D7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D7D7F" w:rsidRPr="00AD7D7F" w:rsidRDefault="00AD7D7F" w:rsidP="00AD7D7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Мале підприємництво та інфраструктура його підтримки</w:t>
      </w: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діючих малих підприємств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- ____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діючих малих підприємств на 10 000 населення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55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підприємців - фізичних осіб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463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Питома вага малого підприємництва 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загальному обсязі реалізованої продукції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5,6 %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об’єктів інфраструктури підтримки малого підприємництва (одиниць):</w:t>
      </w:r>
    </w:p>
    <w:p w:rsidR="00AD7D7F" w:rsidRPr="00AD7D7F" w:rsidRDefault="00AD7D7F" w:rsidP="00AD7D7F">
      <w:pPr>
        <w:keepNext/>
        <w:spacing w:after="0" w:line="240" w:lineRule="auto"/>
        <w:ind w:firstLine="708"/>
        <w:outlineLvl w:val="7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інвестиційні компанії і фонди</w:t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  <w:t>0</w:t>
      </w:r>
    </w:p>
    <w:p w:rsidR="00AD7D7F" w:rsidRPr="00AD7D7F" w:rsidRDefault="00AD7D7F" w:rsidP="00AD7D7F">
      <w:pPr>
        <w:keepNext/>
        <w:spacing w:after="0" w:line="240" w:lineRule="auto"/>
        <w:ind w:firstLine="708"/>
        <w:outlineLvl w:val="7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страхові компанії (включаючи філії)</w:t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  <w:t>0</w:t>
      </w:r>
    </w:p>
    <w:p w:rsidR="00AD7D7F" w:rsidRPr="00AD7D7F" w:rsidRDefault="00AD7D7F" w:rsidP="00AD7D7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637EC" w:rsidRDefault="00F637EC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637EC" w:rsidRDefault="00F637EC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637EC" w:rsidRDefault="00F637EC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93ECF" w:rsidRDefault="00E93EC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93ECF" w:rsidRDefault="00E93EC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93ECF" w:rsidRDefault="00E93EC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ЦНАП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Адреса ЦНАП  - м. Володимир – Волинський, вул. Устилузька, 17</w:t>
      </w:r>
    </w:p>
    <w:p w:rsidR="00AD7D7F" w:rsidRPr="00AD7D7F" w:rsidRDefault="00AD7D7F" w:rsidP="00AD7D7F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Код -  </w:t>
      </w: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>03342</w:t>
      </w: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 xml:space="preserve">  Телефон – 3 – 49 - 55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Години роботи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пн - 8.00 - 17.00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вт - 8.00 - 20.00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ср - 8.00 - 17.00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чт - 8.00 - 20.00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пт - 8.00 - 16.00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сб, нд - вихідний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Послуги, що надаються</w:t>
      </w:r>
      <w:r w:rsidRPr="00AD7D7F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val="uk-UA" w:eastAsia="ru-RU"/>
        </w:rPr>
        <w:t xml:space="preserve"> - надання адміністративних і неадміністративних послуг, інформації та консультацій щодо отримання цих послуг.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Адреса ЦНАП  - м. Устилуг, вул. Володимирська, 40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Код - 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03342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Телефон – 3 – 49 - 10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Години роботи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пн - 8.00 - 17.00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вт - 8.00 - 17.00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ср - 8.00 - 17.00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чт - 8.00 - 17.00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пт - 8.00 - 17.00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сб, нд - вихідний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Послуги, що надаються - надання адміністративних і неадміністративних послуг, інформації та консультацій щодо отримання цих послуг.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Адреса ЦНАП  - с. Зимне, вул. Миру, 2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Код - 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03342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Телефон – 95 – 1 - 75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Години роботи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пн - 8.00 - 15.00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вт - 8.00 - 20.00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ср - 8.00 - 15.00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чт - 8.00 - 15.00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пт - 8.00 - 15.00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сб, нд - вихідний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Послуги, що надаються - надання адміністративних і неадміністративних послуг, інформації та консультацій щодо отримання цих послуг.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Адреса ЦНАП  - с. Заріччя, вул. Героїв Майдану, 2а (на І поверсі)</w:t>
      </w:r>
    </w:p>
    <w:p w:rsidR="00AD7D7F" w:rsidRPr="00AD7D7F" w:rsidRDefault="000D5FE8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Код -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03342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Телефон – 9</w:t>
      </w:r>
      <w:r w:rsidR="00AD7D7F"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AD7D7F"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6-55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Години роботи          Прийом  громадян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пн - 8.30 – 16.30            9.00 – 16.00  </w:t>
      </w:r>
    </w:p>
    <w:p w:rsidR="00AD7D7F" w:rsidRPr="00AD7D7F" w:rsidRDefault="00AD7D7F" w:rsidP="00AD7D7F">
      <w:pPr>
        <w:tabs>
          <w:tab w:val="left" w:pos="24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вт - 8.30 - 18.00              9.00 – 18.00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ср - 8.30 – 16.30             9.00 – 16.00  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чт - 8.30 - 16.30              9.00 – 13.00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пт - 8.30 - 16.00              9.00 – 16.00  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сб, нд - вихідний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Послуги, що надаються - надання адміністративних і неадміністративних послуг, інформації та консультацій щодо отримання цих послуг.</w:t>
      </w:r>
    </w:p>
    <w:p w:rsid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5FE8" w:rsidRPr="00AD7D7F" w:rsidRDefault="000D5FE8" w:rsidP="000D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Адреса ЦНАП  - с.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Овадне, вул. Перемоги, 20</w:t>
      </w:r>
    </w:p>
    <w:p w:rsidR="000D5FE8" w:rsidRPr="00AD7D7F" w:rsidRDefault="000D5FE8" w:rsidP="000D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 -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03342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Телефон – 92-2-31</w:t>
      </w:r>
    </w:p>
    <w:p w:rsidR="000D5FE8" w:rsidRPr="00AD7D7F" w:rsidRDefault="000D5FE8" w:rsidP="000D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Години роботи          </w:t>
      </w:r>
    </w:p>
    <w:p w:rsidR="000D5FE8" w:rsidRPr="00AD7D7F" w:rsidRDefault="000D5FE8" w:rsidP="000D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пн – 9.0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 – 16.30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(без перерви на обід)</w:t>
      </w:r>
    </w:p>
    <w:p w:rsidR="000D5FE8" w:rsidRPr="00AD7D7F" w:rsidRDefault="000D5FE8" w:rsidP="000D5FE8">
      <w:pPr>
        <w:tabs>
          <w:tab w:val="left" w:pos="24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вт – 9.00 - 16.30   </w:t>
      </w:r>
      <w:r w:rsidRPr="000D5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(без перерви на обід)           </w:t>
      </w:r>
    </w:p>
    <w:p w:rsidR="000D5FE8" w:rsidRPr="00AD7D7F" w:rsidRDefault="000D5FE8" w:rsidP="000D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- 8.00 – 16.30   </w:t>
      </w:r>
      <w:r w:rsidRPr="000D5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(без перерви на обід)           </w:t>
      </w:r>
    </w:p>
    <w:p w:rsidR="000D5FE8" w:rsidRPr="00AD7D7F" w:rsidRDefault="000D5FE8" w:rsidP="000D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чт - 9.00 - 20.0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    </w:t>
      </w:r>
      <w:r w:rsidRPr="000D5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(без перерви на обід)           </w:t>
      </w:r>
    </w:p>
    <w:p w:rsidR="000D5FE8" w:rsidRPr="00AD7D7F" w:rsidRDefault="000D5FE8" w:rsidP="000D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пт - 9.0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0 - 16.00    </w:t>
      </w:r>
      <w:r w:rsidRPr="000D5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(без перерви на обід)           </w:t>
      </w:r>
    </w:p>
    <w:p w:rsidR="000D5FE8" w:rsidRPr="00AD7D7F" w:rsidRDefault="000D5FE8" w:rsidP="000D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сб, нд - вихідний</w:t>
      </w:r>
    </w:p>
    <w:p w:rsidR="000D5FE8" w:rsidRPr="00AD7D7F" w:rsidRDefault="000D5FE8" w:rsidP="000D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Послуги, що надаються - надання адміністративних і неадміністративних послуг, інформації та консультацій щодо отримання цих послуг.</w:t>
      </w:r>
    </w:p>
    <w:p w:rsidR="000D5FE8" w:rsidRPr="00AD7D7F" w:rsidRDefault="000D5FE8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Default="00AD7D7F" w:rsidP="00AD7D7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Зовнішньоекономічна діяльність</w:t>
      </w:r>
    </w:p>
    <w:p w:rsidR="00D17C45" w:rsidRPr="00F637EC" w:rsidRDefault="00D17C45" w:rsidP="00AD7D7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/>
          <w:sz w:val="24"/>
          <w:szCs w:val="20"/>
          <w:lang w:val="uk-UA" w:eastAsia="ru-RU"/>
        </w:rPr>
      </w:pPr>
      <w:r w:rsidRPr="00F637EC">
        <w:rPr>
          <w:rFonts w:ascii="Times New Roman" w:eastAsia="Times New Roman" w:hAnsi="Times New Roman" w:cs="Times New Roman"/>
          <w:i/>
          <w:sz w:val="24"/>
          <w:szCs w:val="20"/>
          <w:lang w:val="uk-UA" w:eastAsia="ru-RU"/>
        </w:rPr>
        <w:t>(</w:t>
      </w:r>
      <w:r w:rsidR="00F637EC" w:rsidRPr="00F637EC">
        <w:rPr>
          <w:rFonts w:ascii="Times New Roman" w:eastAsia="Times New Roman" w:hAnsi="Times New Roman" w:cs="Times New Roman"/>
          <w:i/>
          <w:sz w:val="24"/>
          <w:szCs w:val="20"/>
          <w:lang w:val="uk-UA" w:eastAsia="ru-RU"/>
        </w:rPr>
        <w:t>за</w:t>
      </w:r>
      <w:r w:rsidRPr="00F637EC">
        <w:rPr>
          <w:rFonts w:ascii="Times New Roman" w:eastAsia="Times New Roman" w:hAnsi="Times New Roman" w:cs="Times New Roman"/>
          <w:i/>
          <w:sz w:val="24"/>
          <w:szCs w:val="20"/>
          <w:lang w:val="uk-UA" w:eastAsia="ru-RU"/>
        </w:rPr>
        <w:t xml:space="preserve"> 2019</w:t>
      </w:r>
      <w:r w:rsidR="00F637EC" w:rsidRPr="00F637EC">
        <w:rPr>
          <w:rFonts w:ascii="Times New Roman" w:eastAsia="Times New Roman" w:hAnsi="Times New Roman" w:cs="Times New Roman"/>
          <w:i/>
          <w:sz w:val="24"/>
          <w:szCs w:val="20"/>
          <w:lang w:val="uk-UA" w:eastAsia="ru-RU"/>
        </w:rPr>
        <w:t>, останні статистичні дані</w:t>
      </w:r>
      <w:r w:rsidRPr="00F637EC">
        <w:rPr>
          <w:rFonts w:ascii="Times New Roman" w:eastAsia="Times New Roman" w:hAnsi="Times New Roman" w:cs="Times New Roman"/>
          <w:i/>
          <w:sz w:val="24"/>
          <w:szCs w:val="20"/>
          <w:lang w:val="uk-UA" w:eastAsia="ru-RU"/>
        </w:rPr>
        <w:t>)</w:t>
      </w:r>
    </w:p>
    <w:p w:rsidR="00F637EC" w:rsidRPr="00F637EC" w:rsidRDefault="00F637EC" w:rsidP="00F637EC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637E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Експорт товарів становив 10,4 млн.дол. США, імпорт – 21,4 млн.дол. Порівняно із 2018р. експорт збільшився на 24,4%, імпорт – на 2,6%. Від'ємне сальдо становило 11,0 млн.дол. (у 2018р. також від’ємне – 12,6 млн.дол.).</w:t>
      </w:r>
    </w:p>
    <w:p w:rsidR="00F637EC" w:rsidRPr="00F637EC" w:rsidRDefault="00F637EC" w:rsidP="00F637EC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637E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Експортували насіння і плоди олійних рослин, зернові культури, овочі, м'ясо та їстівні субпродукти, текстильні одяг та додаткові речі до одягу, деревину і вироби з деревини переважно в Польщу, Білорусь, Азербайджан, Єгипет та Ємен.</w:t>
      </w:r>
    </w:p>
    <w:p w:rsidR="00AD7D7F" w:rsidRDefault="00F637EC" w:rsidP="00F637EC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637E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 товарній структурі імпорту переважали живі тварини, засоби наземного транспорту, крім залізничного, механічні пристрої, продукція хімічної та пов’язаних з нею галузей промисловості, які надійшли з країн Євросоюзу (97,2% загального обсягу).</w:t>
      </w:r>
    </w:p>
    <w:p w:rsidR="00F637EC" w:rsidRPr="00AD7D7F" w:rsidRDefault="00F637EC" w:rsidP="00F637EC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D7D7F" w:rsidRPr="00AD7D7F" w:rsidRDefault="00AD7D7F" w:rsidP="00AD7D7F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Транспортний комплекс і зв’язок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Транспортна мережа загального користування: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Експлуатаційна довжина:</w:t>
      </w:r>
    </w:p>
    <w:p w:rsidR="00AD7D7F" w:rsidRPr="00AD7D7F" w:rsidRDefault="00AD7D7F" w:rsidP="00AD7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автомобільних доріг державного і місцевого значення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342,3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км.</w:t>
      </w:r>
    </w:p>
    <w:p w:rsidR="00AD7D7F" w:rsidRPr="00AD7D7F" w:rsidRDefault="00AD7D7F" w:rsidP="00AD7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т.ч. із твердим покриттям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296,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 км.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Питома вага:</w:t>
      </w:r>
    </w:p>
    <w:p w:rsidR="00AD7D7F" w:rsidRPr="00AD7D7F" w:rsidRDefault="00AD7D7F" w:rsidP="00AD7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автомобільних дор</w:t>
      </w:r>
      <w:bookmarkStart w:id="1" w:name="OCRUncertain099"/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іг із твердим покриттям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86,5 %</w:t>
      </w:r>
      <w:bookmarkEnd w:id="1"/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мостів:</w:t>
      </w:r>
    </w:p>
    <w:p w:rsidR="00AD7D7F" w:rsidRPr="00AD7D7F" w:rsidRDefault="00AD7D7F" w:rsidP="00AD7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автомобільних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24 одиниці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Зв’язок загального користування: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Забезпеченість населення основними домашніми телефонними апаратами, 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одиниць на 100 сімей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- встановлено 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МТЗ – 37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СТЗ – 25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Оператори мобільного зв’язку (перелік) Київстар, Лайф, МТС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Наявність “мертвих зон” (населений пункт) 0</w:t>
      </w: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Митниці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7D7F" w:rsidRPr="00AD7D7F" w:rsidTr="00FB734F">
        <w:tc>
          <w:tcPr>
            <w:tcW w:w="2500" w:type="pct"/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Митні переходи</w:t>
            </w:r>
          </w:p>
        </w:tc>
        <w:tc>
          <w:tcPr>
            <w:tcW w:w="2500" w:type="pct"/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1(</w:t>
            </w: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міжнародний митний автоперехід “Устилуг”</w:t>
            </w: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</w:tr>
      <w:tr w:rsidR="00AD7D7F" w:rsidRPr="00AD7D7F" w:rsidTr="00FB734F">
        <w:tc>
          <w:tcPr>
            <w:tcW w:w="2500" w:type="pct"/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Митні пости </w:t>
            </w:r>
          </w:p>
        </w:tc>
        <w:tc>
          <w:tcPr>
            <w:tcW w:w="2500" w:type="pct"/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2500" w:type="pct"/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Автомобільні/залізничні</w:t>
            </w:r>
          </w:p>
        </w:tc>
        <w:tc>
          <w:tcPr>
            <w:tcW w:w="2500" w:type="pct"/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1(</w:t>
            </w: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Залізничний пункт пропуску </w:t>
            </w: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Ізов”</w:t>
            </w: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</w:tr>
    </w:tbl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Торгівля і сфера послуг</w:t>
      </w: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Роздрібний товарообіг:</w:t>
      </w:r>
      <w:r w:rsidR="002214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(останні дані за січень-вересень 2019 р.)</w:t>
      </w:r>
    </w:p>
    <w:p w:rsidR="00AD7D7F" w:rsidRPr="00AD7D7F" w:rsidRDefault="00F637EC" w:rsidP="00AD7D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всього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624,089 </w:t>
      </w:r>
      <w:r w:rsidR="00AD7D7F"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млн. грн.</w:t>
      </w:r>
    </w:p>
    <w:p w:rsidR="00221415" w:rsidRPr="00AD7D7F" w:rsidRDefault="00AD7D7F" w:rsidP="0022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Обсяг реалізован</w:t>
      </w:r>
      <w:r w:rsidR="002223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их послуг населенню </w:t>
      </w:r>
      <w:r w:rsidR="002214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(останні дані за січень-вересень 2019 р.)</w:t>
      </w:r>
    </w:p>
    <w:p w:rsidR="00AD7D7F" w:rsidRPr="00AD7D7F" w:rsidRDefault="00221415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</w:t>
      </w:r>
      <w:r w:rsidR="002223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223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223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223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223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20 506,1</w:t>
      </w:r>
      <w:r w:rsidR="00AD7D7F"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тис. грн.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Мережа підприємств:</w:t>
      </w:r>
    </w:p>
    <w:p w:rsidR="00AD7D7F" w:rsidRPr="00AD7D7F" w:rsidRDefault="00AD7D7F" w:rsidP="00AD7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магазини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104  одиниць</w:t>
      </w:r>
    </w:p>
    <w:p w:rsidR="00AD7D7F" w:rsidRPr="00AD7D7F" w:rsidRDefault="00AD7D7F" w:rsidP="00AD7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торгова площа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7,463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 м</w:t>
      </w:r>
      <w:r w:rsidRPr="00AD7D7F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</w:p>
    <w:p w:rsidR="00AD7D7F" w:rsidRPr="00AD7D7F" w:rsidRDefault="00AD7D7F" w:rsidP="00AD7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забезпеченість торговою площею в розрахунку на 10000 жителів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2,949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</w:t>
      </w:r>
      <w:r w:rsidRPr="00AD7D7F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</w:p>
    <w:p w:rsidR="00AD7D7F" w:rsidRPr="00AD7D7F" w:rsidRDefault="00AD7D7F" w:rsidP="00AD7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ресторани, кафе, їдальні, бари, тощо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2одиниця</w:t>
      </w:r>
    </w:p>
    <w:p w:rsidR="00AD7D7F" w:rsidRPr="00AD7D7F" w:rsidRDefault="00AD7D7F" w:rsidP="00AD7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них посадочних місць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243</w:t>
      </w:r>
    </w:p>
    <w:p w:rsidR="00AD7D7F" w:rsidRPr="00AD7D7F" w:rsidRDefault="00AD7D7F" w:rsidP="00AD7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забезпеченість посадочними місцями в розрахунку на 10000 чол.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96</w:t>
      </w:r>
    </w:p>
    <w:p w:rsidR="00AD7D7F" w:rsidRPr="00AD7D7F" w:rsidRDefault="00AD7D7F" w:rsidP="00AD7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підприємства побутового обслуговування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0 одиниць</w:t>
      </w:r>
    </w:p>
    <w:p w:rsidR="00AD7D7F" w:rsidRPr="00AD7D7F" w:rsidRDefault="00AD7D7F" w:rsidP="00AD7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ринки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0  одиниць</w:t>
      </w:r>
    </w:p>
    <w:p w:rsidR="00AD7D7F" w:rsidRPr="00AD7D7F" w:rsidRDefault="00AD7D7F" w:rsidP="00AD7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Науково-технічний потенціал: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Навчальні заклади: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Кількість вищих навчальних закладів 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рівня акредитації, ІІІ - рівня акредитації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0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Чисельність студентів - чол.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0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Чисельність викладачів - чол.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0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вищих навчальних закладів ІІ – рівня, акредитації, І - рівня акредитації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0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Чисельність студентів - чол.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0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Чисельність викладачів - чол.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0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Професійно - те</w:t>
      </w:r>
      <w:bookmarkStart w:id="2" w:name="OCRUncertain134"/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хнічні навчальні заклади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1   Чисельність учнів - чол.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255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Чисельність викладачів - чол.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50</w:t>
      </w:r>
    </w:p>
    <w:bookmarkEnd w:id="2"/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денних загальноосвітніх навчальних закладів                                                28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навчально-виховних закладів (інтернатів)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0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Кількість постійних дошкільних закладів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18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дитячих позашкільних установ (будинки творчості дітей та юнацтва, школярів, клуби юних техніків)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2</w:t>
      </w: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Охорона здоров</w:t>
      </w:r>
      <w:r w:rsidRPr="00AD7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я: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Медичні установи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56</w:t>
      </w:r>
    </w:p>
    <w:p w:rsidR="00AD7D7F" w:rsidRPr="00AD7D7F" w:rsidRDefault="00AD7D7F" w:rsidP="00AD7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тому числі:</w:t>
      </w:r>
    </w:p>
    <w:p w:rsidR="00AD7D7F" w:rsidRPr="00AD7D7F" w:rsidRDefault="00AD7D7F" w:rsidP="00AD7D7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лікарняні установи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1</w:t>
      </w:r>
    </w:p>
    <w:p w:rsidR="00AD7D7F" w:rsidRPr="00AD7D7F" w:rsidRDefault="00AD7D7F" w:rsidP="00AD7D7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лікарські амбулаторно - поліклінічні установи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0</w:t>
      </w:r>
    </w:p>
    <w:p w:rsidR="00AD7D7F" w:rsidRPr="00AD7D7F" w:rsidRDefault="00AD7D7F" w:rsidP="00AD7D7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Амбулаторії загальної практики сімейної медицини (місцезнаходження) 3</w:t>
      </w:r>
    </w:p>
    <w:p w:rsidR="00AD7D7F" w:rsidRPr="00AD7D7F" w:rsidRDefault="00AD7D7F" w:rsidP="00AD7D7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Володимир – Волинська АЗПСМ №1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44700, м. Володимир – Волинський, вул. Ак. Павлова,20</w:t>
      </w:r>
    </w:p>
    <w:p w:rsidR="00AD7D7F" w:rsidRPr="00AD7D7F" w:rsidRDefault="00AD7D7F" w:rsidP="00AD7D7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Володимир – Волинська АЗПСМ №2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44700, м. Володимир – Волинський, вул. Ак. Павлова,20</w:t>
      </w:r>
    </w:p>
    <w:p w:rsidR="00AD7D7F" w:rsidRPr="00AD7D7F" w:rsidRDefault="00AD7D7F" w:rsidP="00AD7D7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Устилузька АЗПСМ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44731 ,</w:t>
      </w:r>
      <w:proofErr w:type="gramEnd"/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Володимир-Волинський район  місто Устилуг, вул.І.Франка,4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Фельдшерсько-акушерські пункти (місцезнаходження) 52</w:t>
      </w:r>
    </w:p>
    <w:p w:rsidR="00AD7D7F" w:rsidRPr="00AD7D7F" w:rsidRDefault="00AD7D7F" w:rsidP="00AD7D7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29"/>
        <w:gridCol w:w="6826"/>
      </w:tblGrid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БілинськийФАП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44713 ,  Володимир-Волинський район  с.Білин , вул.Лісова, 4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Охнівський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44713 ,  Володимир-Волинський район  с. Охнівка , вул.Жовтнева, 41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Бубнівський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44754 ,  Володимир-Волинський район  с.Бубнів , вул.Жовтнева, 37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Руснівський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44754 ,  Володимир-Волинський район  с.Руснів , вул.Радянська, 36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Черчичівський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44754 ,  Володимир-Волинський район  с. Черчичі , вул. Сонячна, 4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Зарічанський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44740 ,  Володимир-Волинський район  с. Заріччя , вул.Радянська, 1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Діхтівський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44742 ,  Володимир-Волинський район  с. Дігтів , вул. Шкільна, 2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Суходільський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44742 ,  Володимир-Волинський район  с. Суходоли , вул.Нововолинська, 48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Новосілківський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44741 ,  Володимир-Волинський район  с. Новосілки , вул.Молодіжна,  41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Федорівський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44740 ,  Володимир-Волинський район  с. Федорівка , вул. </w:t>
            </w: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Володимирська,36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11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Зимнівський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44752 ,  Володимир-Волинський район  с. Зимно , вул. Миру, 4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Горичівський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44752 ,  Володимир-Волинський район  с. Горичів , вул. Л. Українки, 10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Фалемичівський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44752 ,  Володимир-Волинський район  с. Фалемичі , вул. Залізнична,1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Зорянський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44714 ,  Володимир-Волинський район  с. Зоря , вул. Вишнева, 4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15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Ласківський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44743 ,  Володимир-Волинський район  с. Ласків , вул. Гагаріна, 7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16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Вощатинський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44743 ,  Володимир-Волинський район  с. Вощатин , вул. Центральна ,14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17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Льотничівський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44750 ,  Володимир-Волинський район  с. Льотниче,  вул. Л. Українки, 8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18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Острівецький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44750 ,  Володимир-Волинський район  с. Островок , вул. Шкільна, 39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19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Володимирівський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44750 ,  Володимир-Волинський район  с. Володимирівка  ,вул. Радянська, 1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Когильнівський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44750 ,  Володимир-Волинський район  с. Когильне , вул. Олійника, 34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21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Поничівський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44750 ,  Володимир-Волинський район  с. Поничів , вул. Шевченка, 39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22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Пятиднівський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44730 ,  Володимир-Волинський район  с. П’ятидні , вул. Незалежності, 64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23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Хрипаличівський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44730 ,  Володимир-Волинський район  с. Хрипаличі, вул. Шевченка, 6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24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Селецький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44753 ,  Володимир-Волинський район  с. Селець , вул. Жовтнева, 6</w:t>
            </w:r>
          </w:p>
        </w:tc>
      </w:tr>
      <w:tr w:rsidR="00AD7D7F" w:rsidRPr="00AD7D7F" w:rsidTr="00FB734F">
        <w:trPr>
          <w:trHeight w:val="538"/>
        </w:trPr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25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Чеснохрестівський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44753 ,  Володимир-Волинський район  с. Чесний Хрест  , вул. Першотравнева, 38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26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Бегетівський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44761 ,  Володимир-Волинський район  с. Бегета , вул. Нова, 19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27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Хворостівський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44763 ,  Володимир-Волинський район  с. Хворостів, вул. Сільська, 28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28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Яковичівський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44763 ,  Володимир-Волинський район  с. Яковичі , вул. Жовтнева, 52-а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29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Нехворощівський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44762,  Володимир-Волинський район  с. Нехвороща , вул. Микулицька, 2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Житанівський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44762 ,  Володимир-Волинський район  с. Житані , вул. Гоголя, 8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31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Хмелівківський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44762 ,  Володимир-Волинський район  с. Хмелівка,вул. Б. Хмельницького, 2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32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Хмелівський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44762 ,  Володимир-Волинський район  с. Хмелів , вул. Фрунзе,43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33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Хобултівський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44760 ,  Володимир-Волинський район  с. Хобултова , вул. Шевченка, 5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34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Підгайцівський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44760 ,  Володимир-Волинський район  с. Підгайці , вул. Підгаєцька, 22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35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Микуличівський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44761 ,  Володимир-Волинський район  с. Микуличі , вул. Мілашенка, 6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36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Лудинський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44732 ,  Володимир-Волинський район  с. Лудин , вул. Шевченка, 29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37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Амбуківський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44732,  Володимир-Волинський район  с. Амбуків , вул. Гагаріна, 16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38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Черниківський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44732 ,  Володимир-Волинський район  с. Черників , вул. Торгова, 6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39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Рогожанський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44733 ,  Володимир-Волинський район  с. Рогожани , вул. Центральна, 2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40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Ізовський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44733 ,  Володимир-Волинський район  с. Ізов , вул. Центральна, 8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41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Хотячівський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44731,  Володимир-Волинський район  с. Хотячів, вул. Карбишева, 44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42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Тростянківський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44731 ,  Володимир-Волинський район  с.Тростянка , вул. Гуденка, 1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43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Залужівський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44731,  Володимир-Волинський район  с. Залужжя, вул. Пархоменко, 4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Стенжаричівський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44712,  Володимир-Волинський район  с. Стенжаричі, вул. Радянська, 6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45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Турівський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44712,  Володимир-Волинський район  с. Турівка , вул. Перемоги, 18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46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Микитичівський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44710,  Володимир-Волинський район  с. Микитичі, вул. Молодіжна, 46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47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Коритницький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44711,  Володимир-Волинський район  с. Коритниця, вул. Вишнева,4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48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Вербський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Володимир-Волинський район  с. Верба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49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Свійчівський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44723,  Володимир-Волинський район  с. Свійчів, вул. Макарова,42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Красноставський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44723,  Володимир-Волинський район  с. Красностав , вул. Центральна, 8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51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Жовтневський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tabs>
                <w:tab w:val="left" w:pos="776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44722,  Володимир-Волинський район  с. Жовтнево, вул. Першотравнева, 64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52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Галинівський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44723,  Володимир-Волинський район  с. Галинівка, вул. Центральна, 28</w:t>
            </w:r>
          </w:p>
        </w:tc>
      </w:tr>
    </w:tbl>
    <w:p w:rsidR="00AD7D7F" w:rsidRPr="00AD7D7F" w:rsidRDefault="00AD7D7F" w:rsidP="00AD7D7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Культура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Кіноустановки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0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Будинки культури/ клуби/</w:t>
      </w:r>
      <w:r w:rsidRPr="00AD7D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клуб-бібліотека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19/17/4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Пам’ятники історії і культури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154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Музеї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1</w:t>
      </w:r>
    </w:p>
    <w:p w:rsidR="00AD7D7F" w:rsidRPr="00AD7D7F" w:rsidRDefault="00AD7D7F" w:rsidP="00AD7D7F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Бібліотеки</w:t>
      </w: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>25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Конфесійна приналежність</w:t>
      </w:r>
    </w:p>
    <w:p w:rsidR="00AD7D7F" w:rsidRPr="00AD7D7F" w:rsidRDefault="00AD7D7F" w:rsidP="00AD7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території району функціонує 29 храмів Православної церкви україни, 18 храмів і 1 монастир Української православної церкви, 6 храмів Євангелістських християн-баптистів, 1 храм свідків Єгови та 1 храм п’ятедисятників.</w:t>
      </w:r>
    </w:p>
    <w:p w:rsidR="00AD7D7F" w:rsidRPr="00AD7D7F" w:rsidRDefault="00AD7D7F" w:rsidP="00AD7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Cs/>
          <w:sz w:val="17"/>
          <w:szCs w:val="17"/>
          <w:shd w:val="clear" w:color="auto" w:fill="FFFFFF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                                Громадські організації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4820"/>
      </w:tblGrid>
      <w:tr w:rsidR="00AD7D7F" w:rsidRPr="00AD7D7F" w:rsidTr="00FB734F">
        <w:trPr>
          <w:trHeight w:val="381"/>
        </w:trPr>
        <w:tc>
          <w:tcPr>
            <w:tcW w:w="817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394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громадської організації</w:t>
            </w:r>
          </w:p>
        </w:tc>
        <w:tc>
          <w:tcPr>
            <w:tcW w:w="4820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Юридична адреса та прізвище керівника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Асоціація селянських (фермерських) господарств Володимир-Волинського району</w:t>
            </w:r>
          </w:p>
        </w:tc>
        <w:tc>
          <w:tcPr>
            <w:tcW w:w="4820" w:type="dxa"/>
            <w:tcBorders>
              <w:top w:val="nil"/>
            </w:tcBorders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Володимир-Волинський район, с. Верба 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Себій Дмитро Олексійович 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Володимир-Волинська районна  добровільна організація “Спілка Чорнобиль” 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Володимир-Волинський, 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вул..</w:t>
            </w:r>
            <w:proofErr w:type="gramEnd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Ковельська, 138/2,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Дзядук Олександр Васильович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Організація роботодавців Володимир-Волинська району 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Устилуг, вул. Володимирська 29, Володимир-Волинського району,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Мілінчук Ірина Миколаївна</w:t>
            </w:r>
          </w:p>
        </w:tc>
      </w:tr>
      <w:tr w:rsidR="00AD7D7F" w:rsidRPr="00AD7D7F" w:rsidTr="00FB734F">
        <w:trPr>
          <w:trHeight w:val="83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Володимир-Волинська міськрайонна громадська організація спілки діабетиків “Гіппократ” 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м.Володимир-Волинський, 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Академіка Глушкова 4/49,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Сергієчко Володимир Якович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Володимир-Волинська міськрайонна громадська організація “Живий погляд”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м.Володимир-Волинський, </w:t>
            </w:r>
          </w:p>
          <w:p w:rsidR="00AD7D7F" w:rsidRPr="00AD7D7F" w:rsidRDefault="00AD7D7F" w:rsidP="00AD7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Д.Галицького 7,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Шишкін Сергій Євгенійович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Володимир-Волинська районна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Молодіжна громадська організація ”Реверс”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м.Володимир-Волинський, </w:t>
            </w:r>
            <w:proofErr w:type="gramStart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вул.Данила</w:t>
            </w:r>
            <w:proofErr w:type="gramEnd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Галицького, 7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Конопльова Олена Олександрівна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Асоціація сільськогосподарських товаровиробників Володимир-Волинського району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Володимир-Волинський район,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м.Устилуг, </w:t>
            </w:r>
            <w:proofErr w:type="gramStart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вул..</w:t>
            </w:r>
            <w:proofErr w:type="gramEnd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Незалежності, 23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 Валерій Михайлович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Володимир-Волинська районна Федерація футболу 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Володимир-Волинський район,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с.Володимирівка, </w:t>
            </w:r>
            <w:proofErr w:type="gramStart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вул..</w:t>
            </w:r>
            <w:proofErr w:type="gramEnd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Першотравнева,18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Дубенчук Сергій Анатолійович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Володимир-Волинська районна громадська організація «Зимне»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Володимир-Волинський район, с.Зимне, </w:t>
            </w:r>
            <w:proofErr w:type="gramStart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вул..</w:t>
            </w:r>
            <w:proofErr w:type="gramEnd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Монастирська, 27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Голяновська Мар'яна Вікторівна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 громадська організація спортивний клуб «Сокіл»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Володимир-Волинський район,  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Хобултова, </w:t>
            </w:r>
            <w:proofErr w:type="gramStart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вул.Нова</w:t>
            </w:r>
            <w:proofErr w:type="gramEnd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Адамчук Віктор Антонович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 організація шахтарів-інвалідів «Гірник»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Володимир-Волинський, </w:t>
            </w:r>
            <w:proofErr w:type="gramStart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вул..</w:t>
            </w:r>
            <w:proofErr w:type="gramEnd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Луцька, 117</w:t>
            </w: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Кревський ВікторМихайлович </w:t>
            </w:r>
          </w:p>
        </w:tc>
      </w:tr>
      <w:tr w:rsidR="00AD7D7F" w:rsidRPr="00AD7D7F" w:rsidTr="00FB734F">
        <w:trPr>
          <w:trHeight w:val="768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D7F" w:rsidRPr="00AD7D7F" w:rsidRDefault="00AD7D7F" w:rsidP="00AD7D7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 організація «Нова Ідея»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Володимир-Волинський район, с.Чесний Хрест, </w:t>
            </w:r>
            <w:proofErr w:type="gramStart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вул.Нова</w:t>
            </w:r>
            <w:proofErr w:type="gramEnd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Кондисюк Ярослав Сергійович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 організація «Молодіжний центр «Креативний світ»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Володимир-Волинський, </w:t>
            </w:r>
            <w:proofErr w:type="gramStart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вул..</w:t>
            </w:r>
            <w:proofErr w:type="gramEnd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 Галицького 17-А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Дячок Роман Васильович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 організація «Майдан Володимирщини»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м.Володимир –Волинський, вул.Ковельська 10</w:t>
            </w: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Чайковська-Тарликова Віра Анатоліївна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 організація «Об’єднання податківців і службовців»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м.Володимир –Волинський, вул.Ковельська 63</w:t>
            </w: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Наливайко Валентин Володимирович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Володимир-Волинська районна  первинна організація Спілки землевпорядників України 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Володимир-Волинський, </w:t>
            </w:r>
            <w:proofErr w:type="gramStart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вул..</w:t>
            </w:r>
            <w:proofErr w:type="gramEnd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Ковельська 10, Ковальчук Наталія Миколаївна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Володимир-Волинська районна організація Союзу жінок України “ За майбутнє дітей”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Володимир-Волинський, </w:t>
            </w:r>
            <w:proofErr w:type="gramStart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вул..</w:t>
            </w:r>
            <w:proofErr w:type="gramEnd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Ковельська 10,</w:t>
            </w: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 Галина Йосипівна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Володимир-Волинська районна організація Всеукраїнської громадської організації  “Наша Україна” 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м.Володимир-Волинський, </w:t>
            </w:r>
            <w:proofErr w:type="gramStart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вул..</w:t>
            </w:r>
            <w:proofErr w:type="gramEnd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Сагайдачного  №14/83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Лець Юрій Борисович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Володимир-Волинська районна організація Всеукраїнського об’єднання „Держава”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Володимир-Волинський</w:t>
            </w:r>
            <w:proofErr w:type="gramStart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вул..</w:t>
            </w:r>
            <w:proofErr w:type="gramEnd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Старицького, №3/2, кв.19 Мельник Мирослава Федорівна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Володимир-Волинська районна організація Товариства Червоного Хреста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Володимир-Волинський, вул. С.Наливайка 18,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Юнак Таїса Михайлівна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Володимир-Волинський районний осередок Міжнародної Федерації Бойового Гопака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44700, м.Володимир-Волинський, вул. Ковельська 129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Циган Юрій Володимирович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Володимир-Волинський районний осередок міжнародного громадського об’єднання “Майдан”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44700, Володимир-Волинський район, село </w:t>
            </w:r>
            <w:proofErr w:type="gramStart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  вул</w:t>
            </w:r>
            <w:proofErr w:type="gramEnd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Ковельська 28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Себій Дмитро Олексійович</w:t>
            </w:r>
          </w:p>
        </w:tc>
      </w:tr>
      <w:tr w:rsidR="00AD7D7F" w:rsidRPr="00AD7D7F" w:rsidTr="00FB734F">
        <w:trPr>
          <w:trHeight w:val="860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Володимир-Волинський міськрайонний осередок Федерації мисливського собаківництва України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44700, м.Володимир-Волинський, вул. Устилузька 54</w:t>
            </w:r>
            <w:proofErr w:type="gramStart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а,Гороть</w:t>
            </w:r>
            <w:proofErr w:type="gramEnd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Григорій Євгенович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Володимир-Волинське районне товариство мисливців та рибалок “МИСЛИВЕЦЬ”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44710, село Микитичі, </w:t>
            </w:r>
            <w:proofErr w:type="gramStart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вул..</w:t>
            </w:r>
            <w:proofErr w:type="gramEnd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Ішівська 2/1, Володимир-Волинського р-ну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Юнак Сергій Петрович</w:t>
            </w:r>
          </w:p>
        </w:tc>
      </w:tr>
      <w:tr w:rsidR="00AD7D7F" w:rsidRPr="00AD7D7F" w:rsidTr="00FB734F">
        <w:trPr>
          <w:trHeight w:val="833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 організація “Нове відродження”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44700, м.Володимир-Волинський, </w:t>
            </w:r>
            <w:proofErr w:type="gramStart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вул.Ковельська</w:t>
            </w:r>
            <w:proofErr w:type="gramEnd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кв.21,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Гороть Григорій Євгенович</w:t>
            </w:r>
          </w:p>
        </w:tc>
      </w:tr>
      <w:tr w:rsidR="00AD7D7F" w:rsidRPr="00AD7D7F" w:rsidTr="00FB734F">
        <w:trPr>
          <w:trHeight w:val="846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 організація “Національний антикорупційний комітет”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44762, с.Хмелівка, вул. Богдана Хмельницького,1 Володимир-Волинського р-ну,Лавренюк Олег Степанович</w:t>
            </w:r>
          </w:p>
        </w:tc>
      </w:tr>
      <w:tr w:rsidR="00AD7D7F" w:rsidRPr="00AD7D7F" w:rsidTr="00FB734F">
        <w:trPr>
          <w:trHeight w:val="980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Володимир-Волинське районне козацьке товариство Всеукраїнської громадської організації Українського реєстрового козацтва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44700, м.Володимир-Волинський, </w:t>
            </w:r>
            <w:proofErr w:type="gramStart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вул..</w:t>
            </w:r>
            <w:proofErr w:type="gramEnd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Шептицького,23, Волинської області 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Саганюк Петро Данилович</w:t>
            </w:r>
          </w:p>
        </w:tc>
      </w:tr>
      <w:tr w:rsidR="00AD7D7F" w:rsidRPr="00AD7D7F" w:rsidTr="00FB734F">
        <w:trPr>
          <w:trHeight w:val="1577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Володимир-Волинський місцевий осередок – управління Всеукраїнської громадської організації “Національний комітет по боротьбі з корупцією у Володимир-Волинському районі Волинської області”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Володимир-Волинський район,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с.Жовтневе,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Саганюк Руслан Петрович </w:t>
            </w:r>
          </w:p>
        </w:tc>
      </w:tr>
      <w:tr w:rsidR="00AD7D7F" w:rsidRPr="00AD7D7F" w:rsidTr="00FB734F">
        <w:trPr>
          <w:trHeight w:val="1176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Володимир-Волинська робоча група Міжнародної громадської організації «Міжнародне товариство прав людини – Українська секція»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Володимир-Волинський район,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місто Володимир-Волинський, </w:t>
            </w:r>
            <w:proofErr w:type="gramStart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вул..</w:t>
            </w:r>
            <w:proofErr w:type="gramEnd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Ковельська, 100, кв.21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Гороть Григорій Євгенович</w:t>
            </w:r>
          </w:p>
        </w:tc>
      </w:tr>
      <w:tr w:rsidR="00AD7D7F" w:rsidRPr="00AD7D7F" w:rsidTr="00FB734F">
        <w:trPr>
          <w:trHeight w:val="838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 –Волинська районна організація Українське товариство мисливців і рибалок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м.Володимир –Волинський, </w:t>
            </w:r>
            <w:proofErr w:type="gramStart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вул..</w:t>
            </w:r>
            <w:proofErr w:type="gramEnd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Устилузька,59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Мітяєв Олександр Вікторович</w:t>
            </w:r>
          </w:p>
        </w:tc>
      </w:tr>
      <w:tr w:rsidR="00AD7D7F" w:rsidRPr="00AD7D7F" w:rsidTr="00FB734F">
        <w:trPr>
          <w:trHeight w:val="1133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Володимир-Волинський районний осередок Всеукраїнської громадської організації «Товариство українських офіцерів»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м.Володимир –Волинський, вул. Академіка Глушкова 2, кв.26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 Валерій Дмитрович</w:t>
            </w:r>
          </w:p>
        </w:tc>
      </w:tr>
      <w:tr w:rsidR="00AD7D7F" w:rsidRPr="00AD7D7F" w:rsidTr="00FB734F">
        <w:trPr>
          <w:trHeight w:val="8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Володимир-Волинський міськрайонна організація «Українська спілка ветеранів Афганістану»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Володимир-Волинський, 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Поліської Січі, 46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Омельчук Ігор Анатолійович</w:t>
            </w:r>
          </w:p>
        </w:tc>
      </w:tr>
      <w:tr w:rsidR="00AD7D7F" w:rsidRPr="00AD7D7F" w:rsidTr="00FB734F">
        <w:trPr>
          <w:trHeight w:val="7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Володимир-Волинська міськрайонна організація інвалідів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Володимир-Волинський, 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Івана Франка,8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Галина Володимирівна</w:t>
            </w:r>
          </w:p>
        </w:tc>
      </w:tr>
      <w:tr w:rsidR="00AD7D7F" w:rsidRPr="00AD7D7F" w:rsidTr="00FB734F">
        <w:trPr>
          <w:trHeight w:val="7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 –Волинська міськрайонна Організація ветеранів України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Володимир-Волинський, 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Шевченкм, 11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Сєдой Володимир Іванович</w:t>
            </w:r>
          </w:p>
        </w:tc>
      </w:tr>
      <w:tr w:rsidR="00AD7D7F" w:rsidRPr="00AD7D7F" w:rsidTr="00FB734F">
        <w:trPr>
          <w:trHeight w:val="8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 організація «Ветеранів, учасників та інвалідів АТО»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Володимир-Волинський, 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Ковельська,29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Степанюк Юрій Олексійович</w:t>
            </w:r>
          </w:p>
        </w:tc>
      </w:tr>
      <w:tr w:rsidR="00AD7D7F" w:rsidRPr="00AD7D7F" w:rsidTr="00FB734F">
        <w:trPr>
          <w:trHeight w:val="8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 організація «Союз Українок»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Володимир-Волинський, 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Ковельська,29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Чайковська-Тарликова Віра Анатоліївна</w:t>
            </w:r>
          </w:p>
        </w:tc>
      </w:tr>
      <w:tr w:rsidR="00AD7D7F" w:rsidRPr="00AD7D7F" w:rsidTr="00FB734F">
        <w:trPr>
          <w:trHeight w:val="8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Володимир-Волинське міськрайонне товариство «Холмщина»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Володимир-Волинський, 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Миколаївська, 18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Грицюк Юрій Миколайович</w:t>
            </w:r>
          </w:p>
        </w:tc>
      </w:tr>
    </w:tbl>
    <w:p w:rsidR="00AD7D7F" w:rsidRPr="00AD7D7F" w:rsidRDefault="00AD7D7F" w:rsidP="00AD7D7F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549A" w:rsidRDefault="00EE549A" w:rsidP="00EE549A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B12C4" w:rsidRDefault="00FB12C4" w:rsidP="00EE549A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B12C4" w:rsidRDefault="00FB12C4" w:rsidP="00EE549A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B12C4" w:rsidRDefault="00FB12C4" w:rsidP="00EE549A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B12C4" w:rsidRDefault="00FB12C4" w:rsidP="00EE549A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B12C4" w:rsidRDefault="00FB12C4" w:rsidP="00EE549A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B12C4" w:rsidRDefault="00FB12C4" w:rsidP="00EE549A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B12C4" w:rsidRPr="00AD7D7F" w:rsidRDefault="00FB12C4" w:rsidP="00EE549A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D7D7F" w:rsidRPr="00AD7D7F" w:rsidRDefault="00AD7D7F" w:rsidP="00AD7D7F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Впливові люди (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бізнес, народні депутати, релігійні лідери, тощо</w:t>
      </w: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:rsidR="00AD7D7F" w:rsidRPr="00AD7D7F" w:rsidRDefault="00AD7D7F" w:rsidP="00AD7D7F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726"/>
        <w:gridCol w:w="3118"/>
        <w:gridCol w:w="2888"/>
      </w:tblGrid>
      <w:tr w:rsidR="00AD7D7F" w:rsidRPr="00AD7D7F" w:rsidTr="00FB734F">
        <w:trPr>
          <w:trHeight w:val="891"/>
        </w:trPr>
        <w:tc>
          <w:tcPr>
            <w:tcW w:w="535" w:type="dxa"/>
            <w:vAlign w:val="center"/>
          </w:tcPr>
          <w:p w:rsidR="00AD7D7F" w:rsidRPr="00AD7D7F" w:rsidRDefault="00AD7D7F" w:rsidP="00AD7D7F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AD7D7F">
              <w:rPr>
                <w:rFonts w:ascii="Sylfaen" w:eastAsia="Times New Roman" w:hAnsi="Sylfaen" w:cs="Sylfaen"/>
                <w:b/>
                <w:spacing w:val="-10"/>
                <w:shd w:val="clear" w:color="auto" w:fill="FFFFFF"/>
                <w:lang w:eastAsia="uk-UA"/>
              </w:rPr>
              <w:t>№</w:t>
            </w:r>
          </w:p>
          <w:p w:rsidR="00AD7D7F" w:rsidRPr="00AD7D7F" w:rsidRDefault="00AD7D7F" w:rsidP="00AD7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uk-UA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pacing w:val="-10"/>
                <w:shd w:val="clear" w:color="auto" w:fill="FFFFFF"/>
                <w:lang w:eastAsia="uk-UA"/>
              </w:rPr>
              <w:t>з/п</w:t>
            </w:r>
          </w:p>
        </w:tc>
        <w:tc>
          <w:tcPr>
            <w:tcW w:w="2726" w:type="dxa"/>
            <w:vAlign w:val="center"/>
          </w:tcPr>
          <w:p w:rsidR="00AD7D7F" w:rsidRPr="00AD7D7F" w:rsidRDefault="00AD7D7F" w:rsidP="00AD7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uk-UA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uk-UA"/>
              </w:rPr>
              <w:t>ПІБ</w:t>
            </w:r>
          </w:p>
        </w:tc>
        <w:tc>
          <w:tcPr>
            <w:tcW w:w="3118" w:type="dxa"/>
            <w:vAlign w:val="center"/>
          </w:tcPr>
          <w:p w:rsidR="00AD7D7F" w:rsidRPr="00AD7D7F" w:rsidRDefault="00AD7D7F" w:rsidP="00AD7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Sylfaen"/>
                <w:b/>
                <w:shd w:val="clear" w:color="auto" w:fill="FFFFFF"/>
                <w:lang w:val="uk-UA" w:eastAsia="uk-UA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uk-UA"/>
              </w:rPr>
              <w:t>Зв’язок з партіями, громад</w:t>
            </w:r>
            <w:r w:rsidRPr="00AD7D7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uk-UA"/>
              </w:rPr>
              <w:softHyphen/>
              <w:t>ськими, організаціями, ру</w:t>
            </w:r>
            <w:r w:rsidRPr="00AD7D7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uk-UA"/>
              </w:rPr>
              <w:softHyphen/>
              <w:t>хами</w:t>
            </w:r>
          </w:p>
        </w:tc>
        <w:tc>
          <w:tcPr>
            <w:tcW w:w="2888" w:type="dxa"/>
            <w:vAlign w:val="center"/>
          </w:tcPr>
          <w:p w:rsidR="00AD7D7F" w:rsidRPr="00AD7D7F" w:rsidRDefault="00AD7D7F" w:rsidP="00AD7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uk-UA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uk-UA"/>
              </w:rPr>
              <w:t>Зв'язок з областю, вплив на ситуацію в області</w:t>
            </w:r>
          </w:p>
        </w:tc>
      </w:tr>
      <w:tr w:rsidR="00AD7D7F" w:rsidRPr="00AD7D7F" w:rsidTr="00FB734F">
        <w:tc>
          <w:tcPr>
            <w:tcW w:w="535" w:type="dxa"/>
            <w:vAlign w:val="center"/>
          </w:tcPr>
          <w:p w:rsidR="00AD7D7F" w:rsidRPr="00AD7D7F" w:rsidRDefault="00AD7D7F" w:rsidP="00AD7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</w:pPr>
            <w:r w:rsidRPr="00AD7D7F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1</w:t>
            </w:r>
          </w:p>
        </w:tc>
        <w:tc>
          <w:tcPr>
            <w:tcW w:w="2726" w:type="dxa"/>
            <w:vAlign w:val="center"/>
          </w:tcPr>
          <w:p w:rsidR="00AD7D7F" w:rsidRPr="00AD7D7F" w:rsidRDefault="00AD7D7F" w:rsidP="00AD7D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Діброва</w:t>
            </w:r>
          </w:p>
          <w:p w:rsidR="00AD7D7F" w:rsidRPr="00AD7D7F" w:rsidRDefault="00AD7D7F" w:rsidP="00AD7D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Валерій Григорович</w:t>
            </w:r>
          </w:p>
        </w:tc>
        <w:tc>
          <w:tcPr>
            <w:tcW w:w="311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pacing w:val="2"/>
                <w:shd w:val="clear" w:color="auto" w:fill="FFFFFF"/>
                <w:lang w:eastAsia="ru-RU"/>
              </w:rPr>
            </w:pPr>
            <w:r w:rsidRPr="00AD7D7F">
              <w:rPr>
                <w:rFonts w:ascii="Sylfaen" w:eastAsia="Times New Roman" w:hAnsi="Sylfaen" w:cs="Sylfaen"/>
                <w:spacing w:val="2"/>
                <w:shd w:val="clear" w:color="auto" w:fill="FFFFFF"/>
                <w:lang w:eastAsia="ru-RU"/>
              </w:rPr>
              <w:t>БПП «Солідарність»</w:t>
            </w:r>
          </w:p>
        </w:tc>
        <w:tc>
          <w:tcPr>
            <w:tcW w:w="2888" w:type="dxa"/>
            <w:vAlign w:val="center"/>
          </w:tcPr>
          <w:p w:rsidR="00AD7D7F" w:rsidRPr="00AD7D7F" w:rsidRDefault="00AD7D7F" w:rsidP="00AD7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</w:pPr>
            <w:r w:rsidRPr="00AD7D7F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Депутат Обласної ради</w:t>
            </w:r>
          </w:p>
        </w:tc>
      </w:tr>
      <w:tr w:rsidR="00AD7D7F" w:rsidRPr="00AD7D7F" w:rsidTr="00FB734F">
        <w:tc>
          <w:tcPr>
            <w:tcW w:w="535" w:type="dxa"/>
            <w:vAlign w:val="center"/>
          </w:tcPr>
          <w:p w:rsidR="00AD7D7F" w:rsidRPr="00AD7D7F" w:rsidRDefault="00AD7D7F" w:rsidP="00AD7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</w:pPr>
            <w:r w:rsidRPr="00AD7D7F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2</w:t>
            </w:r>
          </w:p>
        </w:tc>
        <w:tc>
          <w:tcPr>
            <w:tcW w:w="2726" w:type="dxa"/>
            <w:vAlign w:val="center"/>
          </w:tcPr>
          <w:p w:rsidR="00AD7D7F" w:rsidRPr="00AD7D7F" w:rsidRDefault="00AD7D7F" w:rsidP="00AD7D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Вітрук</w:t>
            </w:r>
          </w:p>
          <w:p w:rsidR="00AD7D7F" w:rsidRPr="00AD7D7F" w:rsidRDefault="00AD7D7F" w:rsidP="00AD7D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Анатолій Олександрович</w:t>
            </w:r>
          </w:p>
        </w:tc>
        <w:tc>
          <w:tcPr>
            <w:tcW w:w="311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pacing w:val="2"/>
                <w:shd w:val="clear" w:color="auto" w:fill="FFFFFF"/>
                <w:lang w:eastAsia="ru-RU"/>
              </w:rPr>
            </w:pPr>
            <w:r w:rsidRPr="00AD7D7F">
              <w:rPr>
                <w:rFonts w:ascii="Sylfaen" w:eastAsia="Times New Roman" w:hAnsi="Sylfaen" w:cs="Sylfaen"/>
                <w:spacing w:val="2"/>
                <w:shd w:val="clear" w:color="auto" w:fill="FFFFFF"/>
                <w:lang w:eastAsia="ru-RU"/>
              </w:rPr>
              <w:t>Безпартійний</w:t>
            </w:r>
          </w:p>
        </w:tc>
        <w:tc>
          <w:tcPr>
            <w:tcW w:w="2888" w:type="dxa"/>
            <w:vAlign w:val="center"/>
          </w:tcPr>
          <w:p w:rsidR="00AD7D7F" w:rsidRPr="00AD7D7F" w:rsidRDefault="00AD7D7F" w:rsidP="00AD7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</w:pPr>
            <w:r w:rsidRPr="00AD7D7F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Впливовий бізнесмен,</w:t>
            </w:r>
          </w:p>
          <w:p w:rsidR="00AD7D7F" w:rsidRPr="00AD7D7F" w:rsidRDefault="00AD7D7F" w:rsidP="00AD7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</w:pPr>
            <w:r w:rsidRPr="00AD7D7F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ТзОВ «Прогрес»</w:t>
            </w:r>
          </w:p>
        </w:tc>
      </w:tr>
      <w:tr w:rsidR="00AD7D7F" w:rsidRPr="00AD7D7F" w:rsidTr="00FB734F">
        <w:tc>
          <w:tcPr>
            <w:tcW w:w="535" w:type="dxa"/>
            <w:vAlign w:val="center"/>
          </w:tcPr>
          <w:p w:rsidR="00AD7D7F" w:rsidRPr="00AD7D7F" w:rsidRDefault="00AD7D7F" w:rsidP="00AD7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</w:pPr>
            <w:r w:rsidRPr="00AD7D7F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3</w:t>
            </w:r>
          </w:p>
        </w:tc>
        <w:tc>
          <w:tcPr>
            <w:tcW w:w="2726" w:type="dxa"/>
            <w:vAlign w:val="center"/>
          </w:tcPr>
          <w:p w:rsidR="00AD7D7F" w:rsidRPr="00AD7D7F" w:rsidRDefault="00AD7D7F" w:rsidP="00AD7D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Шелепіна</w:t>
            </w:r>
          </w:p>
          <w:p w:rsidR="00AD7D7F" w:rsidRPr="00AD7D7F" w:rsidRDefault="00AD7D7F" w:rsidP="00AD7D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Євген Євста</w:t>
            </w: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ф</w:t>
            </w: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ійович</w:t>
            </w:r>
          </w:p>
        </w:tc>
        <w:tc>
          <w:tcPr>
            <w:tcW w:w="311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pacing w:val="2"/>
                <w:shd w:val="clear" w:color="auto" w:fill="FFFFFF"/>
                <w:lang w:eastAsia="ru-RU"/>
              </w:rPr>
            </w:pPr>
            <w:r w:rsidRPr="00AD7D7F">
              <w:rPr>
                <w:rFonts w:ascii="Sylfaen" w:eastAsia="Times New Roman" w:hAnsi="Sylfaen" w:cs="Sylfaen"/>
                <w:spacing w:val="2"/>
                <w:shd w:val="clear" w:color="auto" w:fill="FFFFFF"/>
                <w:lang w:eastAsia="ru-RU"/>
              </w:rPr>
              <w:t>Безпартійний</w:t>
            </w:r>
          </w:p>
        </w:tc>
        <w:tc>
          <w:tcPr>
            <w:tcW w:w="2888" w:type="dxa"/>
            <w:vAlign w:val="center"/>
          </w:tcPr>
          <w:p w:rsidR="00AD7D7F" w:rsidRPr="00AD7D7F" w:rsidRDefault="00AD7D7F" w:rsidP="00AD7D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Впливовий бізнесмен, ЗАТ «Агросвіт», ФГ «Євгена Шелепіни»</w:t>
            </w:r>
          </w:p>
        </w:tc>
      </w:tr>
    </w:tbl>
    <w:p w:rsidR="00AD7D7F" w:rsidRPr="00AD7D7F" w:rsidRDefault="00AD7D7F" w:rsidP="00AD7D7F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tabs>
          <w:tab w:val="left" w:pos="361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Проблемні питання</w:t>
      </w:r>
    </w:p>
    <w:p w:rsidR="00AD7D7F" w:rsidRPr="00AD7D7F" w:rsidRDefault="00AD7D7F" w:rsidP="00AD7D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D7D7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1. Незадовільний стан доріг в районі.</w:t>
      </w:r>
    </w:p>
    <w:p w:rsidR="00AD7D7F" w:rsidRPr="00AD7D7F" w:rsidRDefault="00AD7D7F" w:rsidP="00AD7D7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Причина не вирішення: недостатня кількість коштів.</w:t>
      </w:r>
    </w:p>
    <w:p w:rsidR="00AD7D7F" w:rsidRPr="00AD7D7F" w:rsidRDefault="00AD7D7F" w:rsidP="00AD7D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D7D7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2. Низький технічний стан об’єктів соціальної та інженерної інфраструктури району.</w:t>
      </w:r>
    </w:p>
    <w:p w:rsidR="00AD7D7F" w:rsidRPr="00AD7D7F" w:rsidRDefault="00AD7D7F" w:rsidP="00AD7D7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Причина не вирішення: відсутність коштів.</w:t>
      </w:r>
    </w:p>
    <w:p w:rsidR="00AD7D7F" w:rsidRPr="00AD7D7F" w:rsidRDefault="00AD7D7F" w:rsidP="00AD7D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D7D7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3. Потребують капітальних вкладень дошкільні навчальні заклади, які не функціонують, заклади культури, сільські комунальні господарства.</w:t>
      </w:r>
    </w:p>
    <w:p w:rsidR="00AD7D7F" w:rsidRPr="00AD7D7F" w:rsidRDefault="00AD7D7F" w:rsidP="00AD7D7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Причина не вирішення: відсутність коштів.</w:t>
      </w:r>
    </w:p>
    <w:p w:rsidR="00AD7D7F" w:rsidRPr="00AD7D7F" w:rsidRDefault="00221415" w:rsidP="00AD7D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ru-RU"/>
        </w:rPr>
        <w:t>4</w:t>
      </w:r>
      <w:r w:rsidR="00AD7D7F" w:rsidRPr="00AD7D7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. Низький рівень благоустрою сіл.</w:t>
      </w:r>
    </w:p>
    <w:p w:rsidR="00AD7D7F" w:rsidRPr="00AD7D7F" w:rsidRDefault="00AD7D7F" w:rsidP="00AD7D7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Причина не вирішення: недостатня кількість коштів.</w:t>
      </w:r>
    </w:p>
    <w:p w:rsidR="00AD7D7F" w:rsidRPr="00AD7D7F" w:rsidRDefault="00221415" w:rsidP="00AD7D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ru-RU"/>
        </w:rPr>
        <w:t>5</w:t>
      </w:r>
      <w:r w:rsidR="00AD7D7F" w:rsidRPr="00AD7D7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. Оновлення генеральних планів забудови населених пунктів.</w:t>
      </w:r>
    </w:p>
    <w:p w:rsidR="00AD7D7F" w:rsidRPr="00AD7D7F" w:rsidRDefault="00AD7D7F" w:rsidP="00AD7D7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D7D7F">
        <w:rPr>
          <w:rFonts w:ascii="Times New Roman" w:eastAsia="Times New Roman" w:hAnsi="Times New Roman" w:cs="Times New Roman"/>
          <w:sz w:val="24"/>
          <w:szCs w:val="28"/>
        </w:rPr>
        <w:t>Причина не вирішення: відсутність коштів.</w:t>
      </w:r>
    </w:p>
    <w:p w:rsidR="00AD7D7F" w:rsidRPr="00AD7D7F" w:rsidRDefault="00221415" w:rsidP="00AD7D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ru-RU"/>
        </w:rPr>
        <w:t>6</w:t>
      </w:r>
      <w:r w:rsidR="00AD7D7F" w:rsidRPr="00AD7D7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. Утримання пожежних команд.</w:t>
      </w:r>
    </w:p>
    <w:p w:rsidR="00AD7D7F" w:rsidRPr="00AD7D7F" w:rsidRDefault="00AD7D7F" w:rsidP="00AD7D7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Причина не вирішення: недостатня кількість коштів.</w:t>
      </w:r>
    </w:p>
    <w:p w:rsidR="00AD7D7F" w:rsidRPr="00AD7D7F" w:rsidRDefault="00221415" w:rsidP="00AD7D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ru-RU"/>
        </w:rPr>
        <w:t>7</w:t>
      </w:r>
      <w:r w:rsidR="00AD7D7F" w:rsidRPr="00AD7D7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. Низькі закупівельні ціни на сільськогосподарську продукцію.</w:t>
      </w:r>
    </w:p>
    <w:p w:rsidR="00AD7D7F" w:rsidRPr="00AD7D7F" w:rsidRDefault="00221415" w:rsidP="00AD7D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ru-RU"/>
        </w:rPr>
        <w:t>8</w:t>
      </w:r>
      <w:r w:rsidR="00AD7D7F" w:rsidRPr="00AD7D7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. Незадовільне матеріально-технічне забезпечення філії “Володимир-Волинське ДЕУ”.</w:t>
      </w:r>
    </w:p>
    <w:p w:rsidR="00AD7D7F" w:rsidRPr="00AD7D7F" w:rsidRDefault="00AD7D7F" w:rsidP="00AD7D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D7D7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1</w:t>
      </w:r>
      <w:r w:rsidR="00221415"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ru-RU"/>
        </w:rPr>
        <w:t>0</w:t>
      </w:r>
      <w:r w:rsidRPr="00AD7D7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. Рівень безробіття.</w:t>
      </w:r>
    </w:p>
    <w:p w:rsidR="00AD7D7F" w:rsidRPr="00AD7D7F" w:rsidRDefault="00AD7D7F" w:rsidP="00AD7D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D7D7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1</w:t>
      </w:r>
      <w:r w:rsidR="00221415"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ru-RU"/>
        </w:rPr>
        <w:t>1</w:t>
      </w:r>
      <w:r w:rsidRPr="00AD7D7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. Відсутність підприємств з переробки сільськогосподарської продукції.</w:t>
      </w:r>
    </w:p>
    <w:p w:rsidR="00AD7D7F" w:rsidRPr="00AD7D7F" w:rsidRDefault="00AD7D7F" w:rsidP="00AD7D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7F" w:rsidRPr="00AD7D7F" w:rsidRDefault="00AD7D7F" w:rsidP="00AD7D7F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C9B" w:rsidRDefault="002D7C9B"/>
    <w:sectPr w:rsidR="002D7C9B" w:rsidSect="00AD7D7F">
      <w:headerReference w:type="even" r:id="rId23"/>
      <w:headerReference w:type="default" r:id="rId24"/>
      <w:pgSz w:w="11906" w:h="16838" w:code="9"/>
      <w:pgMar w:top="1134" w:right="850" w:bottom="1134" w:left="1701" w:header="137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A9D" w:rsidRDefault="00C06A9D">
      <w:pPr>
        <w:spacing w:after="0" w:line="240" w:lineRule="auto"/>
      </w:pPr>
      <w:r>
        <w:separator/>
      </w:r>
    </w:p>
  </w:endnote>
  <w:endnote w:type="continuationSeparator" w:id="0">
    <w:p w:rsidR="00C06A9D" w:rsidRDefault="00C06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A9D" w:rsidRDefault="00C06A9D">
      <w:pPr>
        <w:spacing w:after="0" w:line="240" w:lineRule="auto"/>
      </w:pPr>
      <w:r>
        <w:separator/>
      </w:r>
    </w:p>
  </w:footnote>
  <w:footnote w:type="continuationSeparator" w:id="0">
    <w:p w:rsidR="00C06A9D" w:rsidRDefault="00C06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73" w:rsidRDefault="00AF387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3873" w:rsidRDefault="00AF3873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73" w:rsidRDefault="00AF3873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4D3CA2"/>
    <w:multiLevelType w:val="hybridMultilevel"/>
    <w:tmpl w:val="40A8D1CE"/>
    <w:lvl w:ilvl="0" w:tplc="04190001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34807"/>
    <w:multiLevelType w:val="singleLevel"/>
    <w:tmpl w:val="6B4C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7CC2147"/>
    <w:multiLevelType w:val="singleLevel"/>
    <w:tmpl w:val="B20E47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CC6068D"/>
    <w:multiLevelType w:val="singleLevel"/>
    <w:tmpl w:val="E28CB924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1062C3E"/>
    <w:multiLevelType w:val="hybridMultilevel"/>
    <w:tmpl w:val="8B00EE36"/>
    <w:lvl w:ilvl="0" w:tplc="04190001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A220A"/>
    <w:multiLevelType w:val="hybridMultilevel"/>
    <w:tmpl w:val="34B0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D13B7"/>
    <w:multiLevelType w:val="hybridMultilevel"/>
    <w:tmpl w:val="221278AE"/>
    <w:lvl w:ilvl="0" w:tplc="5422FA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A248FF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60A155D0"/>
    <w:multiLevelType w:val="singleLevel"/>
    <w:tmpl w:val="A7B6984E"/>
    <w:lvl w:ilvl="0"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36"/>
      </w:rPr>
    </w:lvl>
  </w:abstractNum>
  <w:abstractNum w:abstractNumId="11" w15:restartNumberingAfterBreak="0">
    <w:nsid w:val="70DF7CBF"/>
    <w:multiLevelType w:val="singleLevel"/>
    <w:tmpl w:val="05AC1B1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8616F4F"/>
    <w:multiLevelType w:val="hybridMultilevel"/>
    <w:tmpl w:val="E0DCF194"/>
    <w:lvl w:ilvl="0" w:tplc="570E0B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4B540E"/>
    <w:multiLevelType w:val="hybridMultilevel"/>
    <w:tmpl w:val="BD22312C"/>
    <w:lvl w:ilvl="0" w:tplc="9C6A3BA0">
      <w:start w:val="3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0"/>
  </w:num>
  <w:num w:numId="6">
    <w:abstractNumId w:val="11"/>
  </w:num>
  <w:num w:numId="7">
    <w:abstractNumId w:val="5"/>
  </w:num>
  <w:num w:numId="8">
    <w:abstractNumId w:val="0"/>
    <w:lvlOverride w:ilvl="0">
      <w:lvl w:ilvl="0">
        <w:start w:val="8"/>
        <w:numFmt w:val="bullet"/>
        <w:lvlText w:val="-"/>
        <w:legacy w:legacy="1" w:legacySpace="0" w:legacyIndent="1080"/>
        <w:lvlJc w:val="left"/>
        <w:pPr>
          <w:ind w:left="1800" w:hanging="1080"/>
        </w:pPr>
      </w:lvl>
    </w:lvlOverride>
  </w:num>
  <w:num w:numId="9">
    <w:abstractNumId w:val="0"/>
    <w:lvlOverride w:ilvl="0">
      <w:lvl w:ilvl="0">
        <w:start w:val="8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3"/>
  </w:num>
  <w:num w:numId="11">
    <w:abstractNumId w:val="12"/>
  </w:num>
  <w:num w:numId="12">
    <w:abstractNumId w:val="8"/>
  </w:num>
  <w:num w:numId="13">
    <w:abstractNumId w:val="2"/>
  </w:num>
  <w:num w:numId="14">
    <w:abstractNumId w:val="6"/>
  </w:num>
  <w:num w:numId="15">
    <w:abstractNumId w:val="1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C43"/>
    <w:rsid w:val="00017487"/>
    <w:rsid w:val="00025119"/>
    <w:rsid w:val="00043AE7"/>
    <w:rsid w:val="00083BF8"/>
    <w:rsid w:val="0009776C"/>
    <w:rsid w:val="000D5FE8"/>
    <w:rsid w:val="000E34DF"/>
    <w:rsid w:val="00104F93"/>
    <w:rsid w:val="001411F4"/>
    <w:rsid w:val="00144AC8"/>
    <w:rsid w:val="001C0E5F"/>
    <w:rsid w:val="001F5D4A"/>
    <w:rsid w:val="002206EE"/>
    <w:rsid w:val="00221415"/>
    <w:rsid w:val="0022230B"/>
    <w:rsid w:val="0027027A"/>
    <w:rsid w:val="00276B65"/>
    <w:rsid w:val="0029341E"/>
    <w:rsid w:val="002D7C9B"/>
    <w:rsid w:val="003E5308"/>
    <w:rsid w:val="0046569E"/>
    <w:rsid w:val="004D048E"/>
    <w:rsid w:val="005067B8"/>
    <w:rsid w:val="00520BE3"/>
    <w:rsid w:val="00596E06"/>
    <w:rsid w:val="005A7312"/>
    <w:rsid w:val="006446F4"/>
    <w:rsid w:val="006C6BF3"/>
    <w:rsid w:val="007D236D"/>
    <w:rsid w:val="00820864"/>
    <w:rsid w:val="0086135C"/>
    <w:rsid w:val="008E5C9A"/>
    <w:rsid w:val="00961E4C"/>
    <w:rsid w:val="00A6670F"/>
    <w:rsid w:val="00AD7D7F"/>
    <w:rsid w:val="00AF3873"/>
    <w:rsid w:val="00B302BF"/>
    <w:rsid w:val="00C06A9D"/>
    <w:rsid w:val="00C11C43"/>
    <w:rsid w:val="00C56AE4"/>
    <w:rsid w:val="00CA1503"/>
    <w:rsid w:val="00CD3E52"/>
    <w:rsid w:val="00CF6C52"/>
    <w:rsid w:val="00D17C45"/>
    <w:rsid w:val="00D3063B"/>
    <w:rsid w:val="00D3672E"/>
    <w:rsid w:val="00D52C8F"/>
    <w:rsid w:val="00D951E0"/>
    <w:rsid w:val="00E012C0"/>
    <w:rsid w:val="00E5081E"/>
    <w:rsid w:val="00E93ECF"/>
    <w:rsid w:val="00EA0AA6"/>
    <w:rsid w:val="00EA76A2"/>
    <w:rsid w:val="00EE549A"/>
    <w:rsid w:val="00F01F97"/>
    <w:rsid w:val="00F12179"/>
    <w:rsid w:val="00F2388F"/>
    <w:rsid w:val="00F33E10"/>
    <w:rsid w:val="00F637EC"/>
    <w:rsid w:val="00FB12C4"/>
    <w:rsid w:val="00FB734F"/>
    <w:rsid w:val="00FD1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DFC198"/>
  <w15:docId w15:val="{5F8FF5DF-E0AD-421C-A22A-E7D42A6B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E52"/>
  </w:style>
  <w:style w:type="paragraph" w:styleId="1">
    <w:name w:val="heading 1"/>
    <w:basedOn w:val="a"/>
    <w:next w:val="a"/>
    <w:link w:val="10"/>
    <w:qFormat/>
    <w:rsid w:val="00AD7D7F"/>
    <w:pPr>
      <w:spacing w:before="120" w:after="0" w:line="240" w:lineRule="auto"/>
      <w:jc w:val="center"/>
      <w:outlineLvl w:val="0"/>
    </w:pPr>
    <w:rPr>
      <w:rFonts w:ascii="Academy" w:eastAsia="Times New Roman" w:hAnsi="Academy" w:cs="Times New Roman"/>
      <w:b/>
      <w:sz w:val="32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AD7D7F"/>
    <w:pPr>
      <w:keepNext/>
      <w:spacing w:after="0" w:line="240" w:lineRule="auto"/>
      <w:jc w:val="center"/>
      <w:outlineLvl w:val="1"/>
    </w:pPr>
    <w:rPr>
      <w:rFonts w:ascii="Baltica" w:eastAsia="Times New Roman" w:hAnsi="Baltica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AD7D7F"/>
    <w:pPr>
      <w:keepNext/>
      <w:spacing w:after="0" w:line="240" w:lineRule="auto"/>
      <w:outlineLvl w:val="2"/>
    </w:pPr>
    <w:rPr>
      <w:rFonts w:ascii="Baltica" w:eastAsia="Times New Roman" w:hAnsi="Baltica" w:cs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AD7D7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uk-UA" w:eastAsia="ru-RU"/>
    </w:rPr>
  </w:style>
  <w:style w:type="paragraph" w:styleId="5">
    <w:name w:val="heading 5"/>
    <w:basedOn w:val="a"/>
    <w:next w:val="a"/>
    <w:link w:val="50"/>
    <w:qFormat/>
    <w:rsid w:val="00AD7D7F"/>
    <w:pPr>
      <w:keepNext/>
      <w:spacing w:after="0" w:line="240" w:lineRule="auto"/>
      <w:ind w:left="2127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AD7D7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AD7D7F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8">
    <w:name w:val="heading 8"/>
    <w:basedOn w:val="a"/>
    <w:next w:val="a"/>
    <w:link w:val="80"/>
    <w:qFormat/>
    <w:rsid w:val="00AD7D7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9">
    <w:name w:val="heading 9"/>
    <w:basedOn w:val="a"/>
    <w:next w:val="a"/>
    <w:link w:val="90"/>
    <w:qFormat/>
    <w:rsid w:val="00AD7D7F"/>
    <w:pPr>
      <w:keepNext/>
      <w:pBdr>
        <w:bottom w:val="single" w:sz="12" w:space="1" w:color="auto"/>
      </w:pBd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D7F"/>
    <w:rPr>
      <w:rFonts w:ascii="Academy" w:eastAsia="Times New Roman" w:hAnsi="Academy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AD7D7F"/>
    <w:rPr>
      <w:rFonts w:ascii="Baltica" w:eastAsia="Times New Roman" w:hAnsi="Baltica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D7D7F"/>
    <w:rPr>
      <w:rFonts w:ascii="Baltica" w:eastAsia="Times New Roman" w:hAnsi="Baltica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AD7D7F"/>
    <w:rPr>
      <w:rFonts w:ascii="Times New Roman" w:eastAsia="Times New Roman" w:hAnsi="Times New Roman" w:cs="Times New Roman"/>
      <w:sz w:val="24"/>
      <w:szCs w:val="20"/>
      <w:u w:val="single"/>
      <w:lang w:val="uk-UA" w:eastAsia="ru-RU"/>
    </w:rPr>
  </w:style>
  <w:style w:type="character" w:customStyle="1" w:styleId="50">
    <w:name w:val="Заголовок 5 Знак"/>
    <w:basedOn w:val="a0"/>
    <w:link w:val="5"/>
    <w:rsid w:val="00AD7D7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AD7D7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AD7D7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AD7D7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AD7D7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numbering" w:customStyle="1" w:styleId="11">
    <w:name w:val="Нет списка1"/>
    <w:next w:val="a2"/>
    <w:semiHidden/>
    <w:unhideWhenUsed/>
    <w:rsid w:val="00AD7D7F"/>
  </w:style>
  <w:style w:type="paragraph" w:customStyle="1" w:styleId="a3">
    <w:basedOn w:val="a"/>
    <w:next w:val="a4"/>
    <w:qFormat/>
    <w:rsid w:val="00AD7D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ody Text Indent"/>
    <w:basedOn w:val="a"/>
    <w:link w:val="a6"/>
    <w:rsid w:val="00AD7D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AD7D7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1">
    <w:name w:val="Body Text Indent 2"/>
    <w:basedOn w:val="a"/>
    <w:link w:val="22"/>
    <w:rsid w:val="00AD7D7F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AD7D7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e2">
    <w:name w:val="Основнeй текст 2"/>
    <w:basedOn w:val="a"/>
    <w:rsid w:val="00AD7D7F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i/>
      <w:snapToGrid w:val="0"/>
      <w:sz w:val="24"/>
      <w:szCs w:val="20"/>
      <w:lang w:val="uk-UA" w:eastAsia="ru-RU"/>
    </w:rPr>
  </w:style>
  <w:style w:type="paragraph" w:styleId="23">
    <w:name w:val="Body Text 2"/>
    <w:basedOn w:val="a"/>
    <w:link w:val="24"/>
    <w:rsid w:val="00AD7D7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24">
    <w:name w:val="Основной текст 2 Знак"/>
    <w:basedOn w:val="a0"/>
    <w:link w:val="23"/>
    <w:rsid w:val="00AD7D7F"/>
    <w:rPr>
      <w:rFonts w:ascii="Arial" w:eastAsia="Times New Roman" w:hAnsi="Arial" w:cs="Times New Roman"/>
      <w:sz w:val="24"/>
      <w:szCs w:val="20"/>
      <w:lang w:val="uk-UA" w:eastAsia="ru-RU"/>
    </w:rPr>
  </w:style>
  <w:style w:type="character" w:styleId="a7">
    <w:name w:val="page number"/>
    <w:basedOn w:val="a0"/>
    <w:rsid w:val="00AD7D7F"/>
  </w:style>
  <w:style w:type="paragraph" w:styleId="a8">
    <w:name w:val="header"/>
    <w:basedOn w:val="a"/>
    <w:link w:val="a9"/>
    <w:rsid w:val="00AD7D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9">
    <w:name w:val="Верхний колонтитул Знак"/>
    <w:basedOn w:val="a0"/>
    <w:link w:val="a8"/>
    <w:rsid w:val="00AD7D7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rsid w:val="00AD7D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AD7D7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AD7D7F"/>
    <w:pPr>
      <w:spacing w:after="0" w:line="360" w:lineRule="auto"/>
      <w:jc w:val="right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d">
    <w:name w:val="Основной текст Знак"/>
    <w:basedOn w:val="a0"/>
    <w:link w:val="ac"/>
    <w:rsid w:val="00AD7D7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AD7D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2">
    <w:name w:val="Основной текст 3 Знак"/>
    <w:basedOn w:val="a0"/>
    <w:link w:val="31"/>
    <w:rsid w:val="00AD7D7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3">
    <w:name w:val="Body Text Indent 3"/>
    <w:basedOn w:val="a"/>
    <w:link w:val="34"/>
    <w:rsid w:val="00AD7D7F"/>
    <w:pPr>
      <w:spacing w:after="0" w:line="240" w:lineRule="auto"/>
      <w:ind w:left="4956" w:firstLine="24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4">
    <w:name w:val="Основной текст с отступом 3 Знак"/>
    <w:basedOn w:val="a0"/>
    <w:link w:val="33"/>
    <w:rsid w:val="00AD7D7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e">
    <w:name w:val="Balloon Text"/>
    <w:basedOn w:val="a"/>
    <w:link w:val="af"/>
    <w:semiHidden/>
    <w:rsid w:val="00AD7D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D7D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 Знак Знак"/>
    <w:basedOn w:val="a"/>
    <w:rsid w:val="00AD7D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1">
    <w:name w:val="Знак Знак Знак"/>
    <w:basedOn w:val="a"/>
    <w:rsid w:val="00AD7D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2">
    <w:name w:val="Table Grid"/>
    <w:basedOn w:val="a1"/>
    <w:rsid w:val="00AD7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 Знак1 Знак Знак1 Знак Знак Знак Знак"/>
    <w:basedOn w:val="a"/>
    <w:rsid w:val="00AD7D7F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tl">
    <w:name w:val="tl"/>
    <w:basedOn w:val="a"/>
    <w:rsid w:val="00AD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D7D7F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uk-UA" w:eastAsia="ar-SA"/>
    </w:rPr>
  </w:style>
  <w:style w:type="character" w:customStyle="1" w:styleId="af3">
    <w:name w:val="Подпись к таблице_"/>
    <w:link w:val="12"/>
    <w:rsid w:val="00AD7D7F"/>
    <w:rPr>
      <w:rFonts w:ascii="Sylfaen" w:hAnsi="Sylfaen" w:cs="Sylfaen"/>
      <w:spacing w:val="3"/>
      <w:shd w:val="clear" w:color="auto" w:fill="FFFFFF"/>
    </w:rPr>
  </w:style>
  <w:style w:type="character" w:customStyle="1" w:styleId="0pt">
    <w:name w:val="Подпись к таблице + Интервал 0 pt"/>
    <w:rsid w:val="00AD7D7F"/>
    <w:rPr>
      <w:rFonts w:ascii="Sylfaen" w:hAnsi="Sylfaen" w:cs="Sylfaen"/>
      <w:spacing w:val="2"/>
      <w:shd w:val="clear" w:color="auto" w:fill="FFFFFF"/>
    </w:rPr>
  </w:style>
  <w:style w:type="character" w:customStyle="1" w:styleId="41">
    <w:name w:val="Основной текст (4)_"/>
    <w:link w:val="42"/>
    <w:rsid w:val="00AD7D7F"/>
    <w:rPr>
      <w:spacing w:val="9"/>
      <w:sz w:val="25"/>
      <w:szCs w:val="25"/>
      <w:shd w:val="clear" w:color="auto" w:fill="FFFFFF"/>
    </w:rPr>
  </w:style>
  <w:style w:type="character" w:customStyle="1" w:styleId="4Sylfaen12">
    <w:name w:val="Основной текст (4) + Sylfaen12"/>
    <w:aliases w:val="10.5 pt3,Интервал 0 pt22"/>
    <w:rsid w:val="00AD7D7F"/>
    <w:rPr>
      <w:rFonts w:ascii="Sylfaen" w:hAnsi="Sylfaen" w:cs="Sylfaen"/>
      <w:spacing w:val="5"/>
      <w:sz w:val="21"/>
      <w:szCs w:val="21"/>
      <w:shd w:val="clear" w:color="auto" w:fill="FFFFFF"/>
    </w:rPr>
  </w:style>
  <w:style w:type="character" w:customStyle="1" w:styleId="4Sylfaen5">
    <w:name w:val="Основной текст (4) + Sylfaen5"/>
    <w:aliases w:val="7.5 pt1,Интервал 0 pt11"/>
    <w:rsid w:val="00AD7D7F"/>
    <w:rPr>
      <w:rFonts w:ascii="Sylfaen" w:hAnsi="Sylfaen" w:cs="Sylfaen"/>
      <w:spacing w:val="8"/>
      <w:sz w:val="15"/>
      <w:szCs w:val="15"/>
      <w:shd w:val="clear" w:color="auto" w:fill="FFFFFF"/>
    </w:rPr>
  </w:style>
  <w:style w:type="paragraph" w:customStyle="1" w:styleId="12">
    <w:name w:val="Подпись к таблице1"/>
    <w:basedOn w:val="a"/>
    <w:link w:val="af3"/>
    <w:rsid w:val="00AD7D7F"/>
    <w:pPr>
      <w:widowControl w:val="0"/>
      <w:shd w:val="clear" w:color="auto" w:fill="FFFFFF"/>
      <w:spacing w:after="0" w:line="240" w:lineRule="atLeast"/>
    </w:pPr>
    <w:rPr>
      <w:rFonts w:ascii="Sylfaen" w:hAnsi="Sylfaen" w:cs="Sylfaen"/>
      <w:spacing w:val="3"/>
    </w:rPr>
  </w:style>
  <w:style w:type="paragraph" w:customStyle="1" w:styleId="42">
    <w:name w:val="Основной текст (4)"/>
    <w:basedOn w:val="a"/>
    <w:link w:val="41"/>
    <w:rsid w:val="00AD7D7F"/>
    <w:pPr>
      <w:widowControl w:val="0"/>
      <w:shd w:val="clear" w:color="auto" w:fill="FFFFFF"/>
      <w:spacing w:after="240" w:line="240" w:lineRule="atLeast"/>
      <w:jc w:val="center"/>
    </w:pPr>
    <w:rPr>
      <w:spacing w:val="9"/>
      <w:sz w:val="25"/>
      <w:szCs w:val="25"/>
    </w:rPr>
  </w:style>
  <w:style w:type="paragraph" w:customStyle="1" w:styleId="af4">
    <w:name w:val="Знак Знак Знак Знак"/>
    <w:basedOn w:val="a"/>
    <w:rsid w:val="00AD7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af5">
    <w:name w:val="Знак Знак Знак Знак Знак Знак Знак Знак Знак Знак Знак Знак Знак Знак Знак"/>
    <w:basedOn w:val="a"/>
    <w:rsid w:val="00AD7D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rsid w:val="00AD7D7F"/>
    <w:rPr>
      <w:color w:val="0000FF"/>
      <w:u w:val="single"/>
    </w:rPr>
  </w:style>
  <w:style w:type="paragraph" w:styleId="af7">
    <w:name w:val="Normal (Web)"/>
    <w:basedOn w:val="a"/>
    <w:uiPriority w:val="99"/>
    <w:rsid w:val="00AD7D7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val">
    <w:name w:val="val"/>
    <w:basedOn w:val="a0"/>
    <w:rsid w:val="00AD7D7F"/>
  </w:style>
  <w:style w:type="paragraph" w:styleId="af8">
    <w:name w:val="Subtitle"/>
    <w:basedOn w:val="a"/>
    <w:next w:val="ac"/>
    <w:link w:val="af9"/>
    <w:qFormat/>
    <w:rsid w:val="00AD7D7F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imes New Roman"/>
      <w:i/>
      <w:iCs/>
      <w:sz w:val="28"/>
      <w:szCs w:val="28"/>
      <w:lang w:val="uk-UA" w:eastAsia="ar-SA"/>
    </w:rPr>
  </w:style>
  <w:style w:type="character" w:customStyle="1" w:styleId="af9">
    <w:name w:val="Подзаголовок Знак"/>
    <w:basedOn w:val="a0"/>
    <w:link w:val="af8"/>
    <w:rsid w:val="00AD7D7F"/>
    <w:rPr>
      <w:rFonts w:ascii="Arial" w:eastAsia="Lucida Sans Unicode" w:hAnsi="Arial" w:cs="Times New Roman"/>
      <w:i/>
      <w:iCs/>
      <w:sz w:val="28"/>
      <w:szCs w:val="28"/>
      <w:lang w:val="uk-UA" w:eastAsia="ar-SA"/>
    </w:rPr>
  </w:style>
  <w:style w:type="paragraph" w:styleId="a4">
    <w:name w:val="Title"/>
    <w:basedOn w:val="a"/>
    <w:next w:val="a"/>
    <w:link w:val="afa"/>
    <w:uiPriority w:val="10"/>
    <w:qFormat/>
    <w:rsid w:val="00AD7D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a">
    <w:name w:val="Заголовок Знак"/>
    <w:basedOn w:val="a0"/>
    <w:link w:val="a4"/>
    <w:uiPriority w:val="10"/>
    <w:rsid w:val="00AD7D7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b">
    <w:name w:val="List Paragraph"/>
    <w:basedOn w:val="a"/>
    <w:uiPriority w:val="34"/>
    <w:qFormat/>
    <w:rsid w:val="00861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iness-guide.com.ua/enterprises?v=7&amp;o=" TargetMode="External"/><Relationship Id="rId13" Type="http://schemas.openxmlformats.org/officeDocument/2006/relationships/hyperlink" Target="http://business-guide.com.ua/enterprises?v=899&amp;o=" TargetMode="External"/><Relationship Id="rId18" Type="http://schemas.openxmlformats.org/officeDocument/2006/relationships/hyperlink" Target="mailto:Lugaselec@rambler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info@agrosvit.org.ua" TargetMode="External"/><Relationship Id="rId7" Type="http://schemas.openxmlformats.org/officeDocument/2006/relationships/hyperlink" Target="http://business-guide.com.ua/enterprises?v=5&amp;o=" TargetMode="External"/><Relationship Id="rId12" Type="http://schemas.openxmlformats.org/officeDocument/2006/relationships/hyperlink" Target="http://business-guide.com.ua/enterprises?v=111&amp;o=" TargetMode="External"/><Relationship Id="rId17" Type="http://schemas.openxmlformats.org/officeDocument/2006/relationships/hyperlink" Target="mailto:tov_bug@ukr.ne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fgkolach@ukr.net" TargetMode="External"/><Relationship Id="rId20" Type="http://schemas.openxmlformats.org/officeDocument/2006/relationships/hyperlink" Target="mailto:progresroman@ukr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usiness-guide.com.ua/enterprises?v=28&amp;o=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info@agrosvit.org.ua" TargetMode="External"/><Relationship Id="rId23" Type="http://schemas.openxmlformats.org/officeDocument/2006/relationships/header" Target="header1.xml"/><Relationship Id="rId10" Type="http://schemas.openxmlformats.org/officeDocument/2006/relationships/hyperlink" Target="http://business-guide.com.ua/enterprises?v=23&amp;o=" TargetMode="External"/><Relationship Id="rId19" Type="http://schemas.openxmlformats.org/officeDocument/2006/relationships/hyperlink" Target="mailto:tzov.pjatudn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siness-guide.com.ua/enterprises?v=18&amp;o=" TargetMode="External"/><Relationship Id="rId14" Type="http://schemas.openxmlformats.org/officeDocument/2006/relationships/hyperlink" Target="http://business-guide.com.ua/enterprises?v=983&amp;o=" TargetMode="External"/><Relationship Id="rId22" Type="http://schemas.openxmlformats.org/officeDocument/2006/relationships/hyperlink" Target="mailto:panprodyk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20</Pages>
  <Words>6662</Words>
  <Characters>37976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Масон</dc:creator>
  <cp:keywords/>
  <dc:description/>
  <cp:lastModifiedBy>Масон</cp:lastModifiedBy>
  <cp:revision>30</cp:revision>
  <cp:lastPrinted>2020-01-03T07:30:00Z</cp:lastPrinted>
  <dcterms:created xsi:type="dcterms:W3CDTF">2019-10-02T06:49:00Z</dcterms:created>
  <dcterms:modified xsi:type="dcterms:W3CDTF">2021-01-04T20:27:00Z</dcterms:modified>
</cp:coreProperties>
</file>